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64858" w14:textId="1E197EA4" w:rsidR="00E51EC2" w:rsidRDefault="005D1DCF" w:rsidP="005D1DCF">
      <w:pPr>
        <w:jc w:val="center"/>
      </w:pPr>
      <w:r>
        <w:t>2021 Conference Fees and Membership</w:t>
      </w:r>
    </w:p>
    <w:p w14:paraId="531C2DCC" w14:textId="5DBA26E5" w:rsidR="005D1DCF" w:rsidRDefault="005D1DCF"/>
    <w:p w14:paraId="4972F968" w14:textId="77777777" w:rsidR="005D1DCF" w:rsidRDefault="005D1DCF"/>
    <w:p w14:paraId="0E22E517" w14:textId="3C7383C4" w:rsidR="005D1DCF" w:rsidRDefault="005D1DCF">
      <w:r>
        <w:t>Regular Individual Registration: $100</w:t>
      </w:r>
    </w:p>
    <w:p w14:paraId="237FD882" w14:textId="5B7E15DD" w:rsidR="005D1DCF" w:rsidRDefault="005D1DCF">
      <w:r>
        <w:t>Annual Membership Fee: $50</w:t>
      </w:r>
    </w:p>
    <w:p w14:paraId="64BE6CCB" w14:textId="77777777" w:rsidR="005D1DCF" w:rsidRDefault="005D1DCF"/>
    <w:p w14:paraId="603C47D4" w14:textId="75507FDB" w:rsidR="005D1DCF" w:rsidRDefault="005D1DCF">
      <w:r>
        <w:t>Institutional Registration (up to ten people with an email address from your institution): $400</w:t>
      </w:r>
    </w:p>
    <w:p w14:paraId="143C4BCE" w14:textId="13729090" w:rsidR="005D1DCF" w:rsidRDefault="005D1DCF">
      <w:r>
        <w:t>Annual Membership fees w/ Institutional Registration: $45 per person</w:t>
      </w:r>
    </w:p>
    <w:p w14:paraId="0FA22B86" w14:textId="78730BF5" w:rsidR="005D1DCF" w:rsidRDefault="005D1DCF">
      <w:r>
        <w:t xml:space="preserve">(Institutions that register at this level are also invited to organize an institutional panel.) </w:t>
      </w:r>
    </w:p>
    <w:p w14:paraId="2DEFD445" w14:textId="64AF3700" w:rsidR="005D1DCF" w:rsidRDefault="005D1DCF"/>
    <w:p w14:paraId="30DDF655" w14:textId="6B8906B1" w:rsidR="005D1DCF" w:rsidRDefault="005D1DCF">
      <w:r>
        <w:t>Discounted Graduate Student Registration: $25</w:t>
      </w:r>
    </w:p>
    <w:p w14:paraId="60F41CE0" w14:textId="6CE0A01E" w:rsidR="005D1DCF" w:rsidRDefault="005D1DCF">
      <w:r>
        <w:t>Annual Graduate Student Membership: $40</w:t>
      </w:r>
    </w:p>
    <w:p w14:paraId="4BA8616F" w14:textId="15AEB2F2" w:rsidR="005D1DCF" w:rsidRDefault="005D1DCF"/>
    <w:p w14:paraId="6A13BCA9" w14:textId="1BA90499" w:rsidR="005D1DCF" w:rsidRDefault="005D1DCF">
      <w:r>
        <w:t>Discounted Emeritus Registration: $25</w:t>
      </w:r>
    </w:p>
    <w:p w14:paraId="6E1897DA" w14:textId="6CE005F1" w:rsidR="005D1DCF" w:rsidRDefault="005D1DCF">
      <w:r>
        <w:t>Annual Emeritus Membership: $40</w:t>
      </w:r>
    </w:p>
    <w:p w14:paraId="689183DE" w14:textId="317CC97F" w:rsidR="005D1DCF" w:rsidRDefault="005D1DCF"/>
    <w:p w14:paraId="1B4ACB8E" w14:textId="6950E9CE" w:rsidR="005D1DCF" w:rsidRDefault="005D1DCF">
      <w:r>
        <w:t xml:space="preserve">Parties interested in virtual book displays or displays for projects or programs should contact </w:t>
      </w:r>
      <w:hyperlink r:id="rId4" w:history="1">
        <w:r w:rsidRPr="00C34D8C">
          <w:rPr>
            <w:rStyle w:val="Hyperlink"/>
          </w:rPr>
          <w:t>info@coretexts.org</w:t>
        </w:r>
      </w:hyperlink>
      <w:r>
        <w:t xml:space="preserve">. </w:t>
      </w:r>
    </w:p>
    <w:p w14:paraId="60267C65" w14:textId="3F7F127F" w:rsidR="005D1DCF" w:rsidRDefault="005D1DCF"/>
    <w:p w14:paraId="08F569E2" w14:textId="17F4AE67" w:rsidR="005D1DCF" w:rsidRDefault="005D1DCF">
      <w:r>
        <w:t xml:space="preserve">Refunds for cancellation will be granted, less a $25 processing fee, through March 31, 2021. </w:t>
      </w:r>
      <w:r w:rsidR="003859EF">
        <w:t xml:space="preserve">After that date, registration and membership fees are non-refundable. </w:t>
      </w:r>
    </w:p>
    <w:sectPr w:rsidR="005D1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CF"/>
    <w:rsid w:val="003859EF"/>
    <w:rsid w:val="005D1DCF"/>
    <w:rsid w:val="00B62C5E"/>
    <w:rsid w:val="00C2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4B364"/>
  <w15:chartTrackingRefBased/>
  <w15:docId w15:val="{52F14B81-3A52-0949-84A1-6E502808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retex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Thomas</dc:creator>
  <cp:keywords/>
  <dc:description/>
  <cp:lastModifiedBy>Charlotte Thomas</cp:lastModifiedBy>
  <cp:revision>1</cp:revision>
  <dcterms:created xsi:type="dcterms:W3CDTF">2020-12-29T18:17:00Z</dcterms:created>
  <dcterms:modified xsi:type="dcterms:W3CDTF">2020-12-29T18:28:00Z</dcterms:modified>
</cp:coreProperties>
</file>