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391038827"/>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576"/>
          </w:tblGrid>
          <w:tr w:rsidR="00F25C41">
            <w:trPr>
              <w:trHeight w:val="2880"/>
              <w:jc w:val="center"/>
            </w:trPr>
            <w:tc>
              <w:tcPr>
                <w:tcW w:w="5000" w:type="pct"/>
              </w:tcPr>
              <w:p w:rsidR="00F25C41" w:rsidRDefault="00F25C41" w:rsidP="00061E36">
                <w:pPr>
                  <w:pStyle w:val="NoSpacing"/>
                  <w:jc w:val="center"/>
                  <w:rPr>
                    <w:rFonts w:asciiTheme="majorHAnsi" w:eastAsiaTheme="majorEastAsia" w:hAnsiTheme="majorHAnsi" w:cstheme="majorBidi"/>
                    <w:caps/>
                  </w:rPr>
                </w:pPr>
              </w:p>
            </w:tc>
          </w:tr>
          <w:tr w:rsidR="00F25C41">
            <w:trPr>
              <w:trHeight w:val="1440"/>
              <w:jc w:val="center"/>
            </w:trPr>
            <w:sdt>
              <w:sdtPr>
                <w:rPr>
                  <w:rFonts w:ascii="Times New Roman" w:eastAsiaTheme="majorEastAsia" w:hAnsi="Times New Roman" w:cs="Times New Roman"/>
                  <w:sz w:val="24"/>
                  <w:szCs w:val="2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25C41" w:rsidRPr="007829F5" w:rsidRDefault="00F25C41" w:rsidP="00F25C41">
                    <w:pPr>
                      <w:pStyle w:val="NoSpacing"/>
                      <w:jc w:val="center"/>
                      <w:rPr>
                        <w:rFonts w:ascii="Times New Roman" w:eastAsiaTheme="majorEastAsia" w:hAnsi="Times New Roman" w:cs="Times New Roman"/>
                        <w:sz w:val="24"/>
                        <w:szCs w:val="24"/>
                      </w:rPr>
                    </w:pPr>
                    <w:r w:rsidRPr="007829F5">
                      <w:rPr>
                        <w:rFonts w:ascii="Times New Roman" w:eastAsiaTheme="majorEastAsia" w:hAnsi="Times New Roman" w:cs="Times New Roman"/>
                        <w:sz w:val="24"/>
                        <w:szCs w:val="24"/>
                      </w:rPr>
                      <w:t>Turning the Soul:</w:t>
                    </w:r>
                  </w:p>
                </w:tc>
              </w:sdtContent>
            </w:sdt>
          </w:tr>
          <w:tr w:rsidR="00F25C41">
            <w:trPr>
              <w:trHeight w:val="720"/>
              <w:jc w:val="center"/>
            </w:trPr>
            <w:sdt>
              <w:sdtPr>
                <w:rPr>
                  <w:rFonts w:ascii="Times New Roman" w:eastAsiaTheme="majorEastAsia" w:hAnsi="Times New Roman" w:cs="Times New Roman"/>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25C41" w:rsidRPr="007829F5" w:rsidRDefault="00F25C41" w:rsidP="00F25C41">
                    <w:pPr>
                      <w:pStyle w:val="NoSpacing"/>
                      <w:jc w:val="center"/>
                      <w:rPr>
                        <w:rFonts w:ascii="Times New Roman" w:eastAsiaTheme="majorEastAsia" w:hAnsi="Times New Roman" w:cs="Times New Roman"/>
                        <w:sz w:val="24"/>
                        <w:szCs w:val="24"/>
                      </w:rPr>
                    </w:pPr>
                    <w:r w:rsidRPr="007829F5">
                      <w:rPr>
                        <w:rFonts w:ascii="Times New Roman" w:eastAsiaTheme="majorEastAsia" w:hAnsi="Times New Roman" w:cs="Times New Roman"/>
                        <w:sz w:val="24"/>
                        <w:szCs w:val="24"/>
                      </w:rPr>
                      <w:t>The Catholic Intellectual Tradition and the Liberal Arts</w:t>
                    </w:r>
                  </w:p>
                </w:tc>
              </w:sdtContent>
            </w:sdt>
          </w:tr>
          <w:tr w:rsidR="00F25C41">
            <w:trPr>
              <w:trHeight w:val="360"/>
              <w:jc w:val="center"/>
            </w:trPr>
            <w:tc>
              <w:tcPr>
                <w:tcW w:w="5000" w:type="pct"/>
                <w:vAlign w:val="center"/>
              </w:tcPr>
              <w:p w:rsidR="00F25C41" w:rsidRDefault="00F25C41">
                <w:pPr>
                  <w:pStyle w:val="NoSpacing"/>
                  <w:jc w:val="center"/>
                </w:pPr>
              </w:p>
            </w:tc>
          </w:tr>
          <w:tr w:rsidR="00F25C41">
            <w:trPr>
              <w:trHeight w:val="360"/>
              <w:jc w:val="center"/>
            </w:trPr>
            <w:tc>
              <w:tcPr>
                <w:tcW w:w="5000" w:type="pct"/>
                <w:vAlign w:val="center"/>
              </w:tcPr>
              <w:p w:rsidR="00F25C41" w:rsidRPr="00F25C41" w:rsidRDefault="00F25C41" w:rsidP="00061E36">
                <w:pPr>
                  <w:pStyle w:val="NoSpacing"/>
                  <w:jc w:val="center"/>
                  <w:rPr>
                    <w:b/>
                    <w:bCs/>
                    <w:sz w:val="24"/>
                    <w:szCs w:val="24"/>
                  </w:rPr>
                </w:pPr>
              </w:p>
            </w:tc>
          </w:tr>
          <w:tr w:rsidR="00F25C41">
            <w:trPr>
              <w:trHeight w:val="360"/>
              <w:jc w:val="center"/>
            </w:trPr>
            <w:tc>
              <w:tcPr>
                <w:tcW w:w="5000" w:type="pct"/>
                <w:vAlign w:val="center"/>
              </w:tcPr>
              <w:p w:rsidR="00F25C41" w:rsidRDefault="00F25C41" w:rsidP="00F25C41">
                <w:pPr>
                  <w:pStyle w:val="NoSpacing"/>
                  <w:jc w:val="center"/>
                  <w:rPr>
                    <w:b/>
                    <w:bCs/>
                  </w:rPr>
                </w:pPr>
              </w:p>
            </w:tc>
          </w:tr>
        </w:tbl>
        <w:p w:rsidR="00F25C41" w:rsidRDefault="00F25C41"/>
        <w:tbl>
          <w:tblPr>
            <w:tblpPr w:leftFromText="187" w:rightFromText="187" w:horzAnchor="margin" w:tblpXSpec="center" w:tblpYSpec="bottom"/>
            <w:tblW w:w="5000" w:type="pct"/>
            <w:tblLook w:val="04A0" w:firstRow="1" w:lastRow="0" w:firstColumn="1" w:lastColumn="0" w:noHBand="0" w:noVBand="1"/>
          </w:tblPr>
          <w:tblGrid>
            <w:gridCol w:w="9576"/>
          </w:tblGrid>
          <w:tr w:rsidR="00F25C41">
            <w:tc>
              <w:tcPr>
                <w:tcW w:w="5000" w:type="pct"/>
              </w:tcPr>
              <w:p w:rsidR="00F25C41" w:rsidRPr="004C2DA2" w:rsidRDefault="007829F5" w:rsidP="007829F5">
                <w:pPr>
                  <w:pStyle w:val="NoSpacing"/>
                  <w:jc w:val="center"/>
                  <w:rPr>
                    <w:rFonts w:ascii="Times New Roman" w:hAnsi="Times New Roman" w:cs="Times New Roman"/>
                    <w:sz w:val="24"/>
                    <w:szCs w:val="24"/>
                  </w:rPr>
                </w:pPr>
                <w:r w:rsidRPr="004C2DA2">
                  <w:rPr>
                    <w:rFonts w:ascii="Times New Roman" w:hAnsi="Times New Roman" w:cs="Times New Roman"/>
                    <w:sz w:val="24"/>
                    <w:szCs w:val="24"/>
                  </w:rPr>
                  <w:t>The Intersection of Religious and Secular Cores</w:t>
                </w:r>
                <w:r w:rsidR="0046253B">
                  <w:rPr>
                    <w:rFonts w:ascii="Times New Roman" w:hAnsi="Times New Roman" w:cs="Times New Roman"/>
                    <w:sz w:val="24"/>
                    <w:szCs w:val="24"/>
                  </w:rPr>
                  <w:t xml:space="preserve"> Conference</w:t>
                </w:r>
              </w:p>
              <w:p w:rsidR="007829F5" w:rsidRDefault="007829F5" w:rsidP="007829F5">
                <w:pPr>
                  <w:pStyle w:val="NoSpacing"/>
                  <w:jc w:val="center"/>
                </w:pPr>
                <w:r w:rsidRPr="004C2DA2">
                  <w:rPr>
                    <w:rFonts w:ascii="Times New Roman" w:hAnsi="Times New Roman" w:cs="Times New Roman"/>
                    <w:sz w:val="24"/>
                    <w:szCs w:val="24"/>
                  </w:rPr>
                  <w:t>Rhodes College, Sept. 25-27, 2014</w:t>
                </w:r>
              </w:p>
            </w:tc>
          </w:tr>
        </w:tbl>
        <w:p w:rsidR="00F25C41" w:rsidRDefault="00F25C41"/>
        <w:p w:rsidR="00061E36" w:rsidRDefault="00061E36">
          <w:pPr>
            <w:rPr>
              <w:rFonts w:ascii="Times New Roman" w:hAnsi="Times New Roman" w:cs="Times New Roman"/>
              <w:sz w:val="24"/>
              <w:szCs w:val="24"/>
            </w:rPr>
          </w:pPr>
        </w:p>
        <w:p w:rsidR="00061E36" w:rsidRPr="00855F11" w:rsidRDefault="00855F11" w:rsidP="00855F11">
          <w:pPr>
            <w:spacing w:after="0"/>
            <w:jc w:val="center"/>
            <w:rPr>
              <w:rFonts w:ascii="Times New Roman" w:hAnsi="Times New Roman" w:cs="Times New Roman"/>
              <w:sz w:val="24"/>
              <w:szCs w:val="24"/>
            </w:rPr>
          </w:pPr>
          <w:r w:rsidRPr="00855F11">
            <w:rPr>
              <w:rFonts w:ascii="Times New Roman" w:hAnsi="Times New Roman" w:cs="Times New Roman"/>
              <w:sz w:val="24"/>
              <w:szCs w:val="24"/>
            </w:rPr>
            <w:t>Joseph Nagy</w:t>
          </w:r>
        </w:p>
        <w:p w:rsidR="00855F11" w:rsidRPr="00855F11" w:rsidRDefault="00855F11" w:rsidP="00855F11">
          <w:pPr>
            <w:spacing w:after="0"/>
            <w:jc w:val="center"/>
            <w:rPr>
              <w:rFonts w:ascii="Times New Roman" w:hAnsi="Times New Roman" w:cs="Times New Roman"/>
              <w:sz w:val="24"/>
              <w:szCs w:val="24"/>
            </w:rPr>
          </w:pPr>
          <w:r w:rsidRPr="00855F11">
            <w:rPr>
              <w:rFonts w:ascii="Times New Roman" w:hAnsi="Times New Roman" w:cs="Times New Roman"/>
              <w:sz w:val="24"/>
              <w:szCs w:val="24"/>
            </w:rPr>
            <w:t>Instructor of English</w:t>
          </w:r>
        </w:p>
        <w:p w:rsidR="00855F11" w:rsidRPr="00855F11" w:rsidRDefault="00855F11" w:rsidP="00855F11">
          <w:pPr>
            <w:spacing w:after="0"/>
            <w:jc w:val="center"/>
            <w:rPr>
              <w:rFonts w:ascii="Times New Roman" w:hAnsi="Times New Roman" w:cs="Times New Roman"/>
              <w:sz w:val="24"/>
              <w:szCs w:val="24"/>
            </w:rPr>
          </w:pPr>
          <w:r w:rsidRPr="00855F11">
            <w:rPr>
              <w:rFonts w:ascii="Times New Roman" w:hAnsi="Times New Roman" w:cs="Times New Roman"/>
              <w:sz w:val="24"/>
              <w:szCs w:val="24"/>
            </w:rPr>
            <w:t>Sacred Heart University</w:t>
          </w:r>
        </w:p>
        <w:p w:rsidR="00855F11" w:rsidRPr="00855F11" w:rsidRDefault="00855F11" w:rsidP="00855F11">
          <w:pPr>
            <w:spacing w:after="0"/>
            <w:jc w:val="center"/>
            <w:rPr>
              <w:rFonts w:ascii="Times New Roman" w:hAnsi="Times New Roman" w:cs="Times New Roman"/>
              <w:sz w:val="24"/>
              <w:szCs w:val="24"/>
            </w:rPr>
          </w:pPr>
          <w:r w:rsidRPr="00855F11">
            <w:rPr>
              <w:rFonts w:ascii="Times New Roman" w:hAnsi="Times New Roman" w:cs="Times New Roman"/>
              <w:sz w:val="24"/>
              <w:szCs w:val="24"/>
            </w:rPr>
            <w:t>Fairfield, CT 06830</w:t>
          </w:r>
        </w:p>
        <w:p w:rsidR="00855F11" w:rsidRPr="00855F11" w:rsidRDefault="00855F11" w:rsidP="00855F11">
          <w:pPr>
            <w:spacing w:after="0"/>
            <w:jc w:val="center"/>
            <w:rPr>
              <w:rFonts w:ascii="Times New Roman" w:hAnsi="Times New Roman" w:cs="Times New Roman"/>
              <w:sz w:val="24"/>
              <w:szCs w:val="24"/>
            </w:rPr>
          </w:pPr>
          <w:r w:rsidRPr="00855F11">
            <w:rPr>
              <w:rFonts w:ascii="Times New Roman" w:hAnsi="Times New Roman" w:cs="Times New Roman"/>
              <w:sz w:val="24"/>
              <w:szCs w:val="24"/>
            </w:rPr>
            <w:t>nagyj@sacredheart.edu</w:t>
          </w:r>
        </w:p>
        <w:p w:rsidR="00061E36" w:rsidRDefault="00061E36">
          <w:pPr>
            <w:rPr>
              <w:rFonts w:ascii="Times New Roman" w:hAnsi="Times New Roman" w:cs="Times New Roman"/>
              <w:sz w:val="24"/>
              <w:szCs w:val="24"/>
            </w:rPr>
          </w:pPr>
        </w:p>
        <w:p w:rsidR="00061E36" w:rsidRDefault="00061E36">
          <w:pPr>
            <w:rPr>
              <w:rFonts w:ascii="Times New Roman" w:hAnsi="Times New Roman" w:cs="Times New Roman"/>
              <w:sz w:val="24"/>
              <w:szCs w:val="24"/>
            </w:rPr>
          </w:pPr>
        </w:p>
        <w:p w:rsidR="00061E36" w:rsidRDefault="00061E36">
          <w:pPr>
            <w:rPr>
              <w:rFonts w:ascii="Times New Roman" w:hAnsi="Times New Roman" w:cs="Times New Roman"/>
              <w:sz w:val="24"/>
              <w:szCs w:val="24"/>
            </w:rPr>
          </w:pPr>
        </w:p>
        <w:p w:rsidR="00F25C41" w:rsidRDefault="00F25C41">
          <w:pPr>
            <w:rPr>
              <w:rFonts w:ascii="Times New Roman" w:hAnsi="Times New Roman" w:cs="Times New Roman"/>
              <w:sz w:val="24"/>
              <w:szCs w:val="24"/>
            </w:rPr>
          </w:pPr>
          <w:r>
            <w:rPr>
              <w:rFonts w:ascii="Times New Roman" w:hAnsi="Times New Roman" w:cs="Times New Roman"/>
              <w:sz w:val="24"/>
              <w:szCs w:val="24"/>
            </w:rPr>
            <w:br w:type="page"/>
          </w:r>
        </w:p>
      </w:sdtContent>
    </w:sdt>
    <w:p w:rsidR="003C7487" w:rsidRDefault="003C7487" w:rsidP="002F63AB">
      <w:pPr>
        <w:spacing w:after="0" w:line="240" w:lineRule="auto"/>
        <w:ind w:firstLine="360"/>
        <w:rPr>
          <w:rFonts w:ascii="Times New Roman" w:hAnsi="Times New Roman" w:cs="Times New Roman"/>
          <w:sz w:val="24"/>
          <w:szCs w:val="24"/>
        </w:rPr>
      </w:pPr>
    </w:p>
    <w:p w:rsidR="00F25C41" w:rsidRPr="00D96DD5" w:rsidRDefault="00F25C41" w:rsidP="002F63AB">
      <w:pPr>
        <w:spacing w:after="0" w:line="240" w:lineRule="auto"/>
        <w:ind w:firstLine="360"/>
        <w:rPr>
          <w:rFonts w:ascii="Times New Roman" w:hAnsi="Times New Roman" w:cs="Times New Roman"/>
          <w:sz w:val="24"/>
          <w:szCs w:val="24"/>
        </w:rPr>
      </w:pPr>
    </w:p>
    <w:p w:rsidR="003C7487" w:rsidRPr="00D96DD5" w:rsidRDefault="003C7487" w:rsidP="002F63AB">
      <w:pPr>
        <w:spacing w:after="0" w:line="480" w:lineRule="auto"/>
        <w:ind w:firstLine="360"/>
        <w:jc w:val="center"/>
        <w:rPr>
          <w:rFonts w:ascii="Times New Roman" w:hAnsi="Times New Roman" w:cs="Times New Roman"/>
          <w:sz w:val="24"/>
          <w:szCs w:val="24"/>
        </w:rPr>
      </w:pPr>
    </w:p>
    <w:p w:rsidR="00F73870" w:rsidRPr="00D96DD5" w:rsidRDefault="003C7487"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Aristotle </w:t>
      </w:r>
      <w:r w:rsidR="00290624">
        <w:rPr>
          <w:rFonts w:ascii="Times New Roman" w:hAnsi="Times New Roman" w:cs="Times New Roman"/>
          <w:sz w:val="24"/>
          <w:szCs w:val="24"/>
        </w:rPr>
        <w:t>wrote</w:t>
      </w:r>
      <w:r w:rsidRPr="00D96DD5">
        <w:rPr>
          <w:rFonts w:ascii="Times New Roman" w:hAnsi="Times New Roman" w:cs="Times New Roman"/>
          <w:sz w:val="24"/>
          <w:szCs w:val="24"/>
        </w:rPr>
        <w:t xml:space="preserve"> that everyone’s</w:t>
      </w:r>
      <w:r w:rsidR="00034236" w:rsidRPr="00D96DD5">
        <w:rPr>
          <w:rFonts w:ascii="Times New Roman" w:hAnsi="Times New Roman" w:cs="Times New Roman"/>
          <w:sz w:val="24"/>
          <w:szCs w:val="24"/>
        </w:rPr>
        <w:t xml:space="preserve"> ultimate</w:t>
      </w:r>
      <w:r w:rsidRPr="00D96DD5">
        <w:rPr>
          <w:rFonts w:ascii="Times New Roman" w:hAnsi="Times New Roman" w:cs="Times New Roman"/>
          <w:sz w:val="24"/>
          <w:szCs w:val="24"/>
        </w:rPr>
        <w:t xml:space="preserve"> goal – “that for the sake of which everything else is done” - is happiness</w:t>
      </w:r>
      <w:r w:rsidR="00966E53" w:rsidRPr="00D96DD5">
        <w:rPr>
          <w:rFonts w:ascii="Times New Roman" w:hAnsi="Times New Roman" w:cs="Times New Roman"/>
          <w:sz w:val="24"/>
          <w:szCs w:val="24"/>
        </w:rPr>
        <w:t xml:space="preserve"> (</w:t>
      </w:r>
      <w:proofErr w:type="spellStart"/>
      <w:r w:rsidR="00034236" w:rsidRPr="00D96DD5">
        <w:rPr>
          <w:rFonts w:ascii="Times New Roman" w:hAnsi="Times New Roman" w:cs="Times New Roman"/>
          <w:i/>
          <w:sz w:val="24"/>
          <w:szCs w:val="24"/>
        </w:rPr>
        <w:t>Nich</w:t>
      </w:r>
      <w:proofErr w:type="spellEnd"/>
      <w:r w:rsidR="00034236" w:rsidRPr="00D96DD5">
        <w:rPr>
          <w:rFonts w:ascii="Times New Roman" w:hAnsi="Times New Roman" w:cs="Times New Roman"/>
          <w:i/>
          <w:sz w:val="24"/>
          <w:szCs w:val="24"/>
        </w:rPr>
        <w:t xml:space="preserve">. </w:t>
      </w:r>
      <w:proofErr w:type="gramStart"/>
      <w:r w:rsidR="00034236" w:rsidRPr="00D96DD5">
        <w:rPr>
          <w:rFonts w:ascii="Times New Roman" w:hAnsi="Times New Roman" w:cs="Times New Roman"/>
          <w:i/>
          <w:sz w:val="24"/>
          <w:szCs w:val="24"/>
        </w:rPr>
        <w:t>Ethics</w:t>
      </w:r>
      <w:r w:rsidR="00034236" w:rsidRPr="00D96DD5">
        <w:rPr>
          <w:rFonts w:ascii="Times New Roman" w:hAnsi="Times New Roman" w:cs="Times New Roman"/>
          <w:sz w:val="24"/>
          <w:szCs w:val="24"/>
        </w:rPr>
        <w:t xml:space="preserve"> 1097a-18</w:t>
      </w:r>
      <w:r w:rsidR="00966E53" w:rsidRPr="00D96DD5">
        <w:rPr>
          <w:rFonts w:ascii="Times New Roman" w:hAnsi="Times New Roman" w:cs="Times New Roman"/>
          <w:sz w:val="24"/>
          <w:szCs w:val="24"/>
        </w:rPr>
        <w:t>)</w:t>
      </w:r>
      <w:r w:rsidRPr="00D96DD5">
        <w:rPr>
          <w:rFonts w:ascii="Times New Roman" w:hAnsi="Times New Roman" w:cs="Times New Roman"/>
          <w:sz w:val="24"/>
          <w:szCs w:val="24"/>
        </w:rPr>
        <w:t>.</w:t>
      </w:r>
      <w:proofErr w:type="gramEnd"/>
      <w:r w:rsidRPr="00D96DD5">
        <w:rPr>
          <w:rFonts w:ascii="Times New Roman" w:hAnsi="Times New Roman" w:cs="Times New Roman"/>
          <w:sz w:val="24"/>
          <w:szCs w:val="24"/>
        </w:rPr>
        <w:t xml:space="preserve">  If you ask a typical first-year college student wh</w:t>
      </w:r>
      <w:r w:rsidR="00C45B6B">
        <w:rPr>
          <w:rFonts w:ascii="Times New Roman" w:hAnsi="Times New Roman" w:cs="Times New Roman"/>
          <w:sz w:val="24"/>
          <w:szCs w:val="24"/>
        </w:rPr>
        <w:t xml:space="preserve">y she wants a college education, </w:t>
      </w:r>
      <w:r w:rsidRPr="00D96DD5">
        <w:rPr>
          <w:rFonts w:ascii="Times New Roman" w:hAnsi="Times New Roman" w:cs="Times New Roman"/>
          <w:sz w:val="24"/>
          <w:szCs w:val="24"/>
        </w:rPr>
        <w:t>most often the answer will be, to get a good job</w:t>
      </w:r>
      <w:r w:rsidR="00726F03">
        <w:rPr>
          <w:rFonts w:ascii="Times New Roman" w:hAnsi="Times New Roman" w:cs="Times New Roman"/>
          <w:sz w:val="24"/>
          <w:szCs w:val="24"/>
        </w:rPr>
        <w:t>;</w:t>
      </w:r>
      <w:r w:rsidRPr="00D96DD5">
        <w:rPr>
          <w:rFonts w:ascii="Times New Roman" w:hAnsi="Times New Roman" w:cs="Times New Roman"/>
          <w:sz w:val="24"/>
          <w:szCs w:val="24"/>
        </w:rPr>
        <w:t xml:space="preserve"> </w:t>
      </w:r>
      <w:r w:rsidR="00726F03">
        <w:rPr>
          <w:rFonts w:ascii="Times New Roman" w:hAnsi="Times New Roman" w:cs="Times New Roman"/>
          <w:sz w:val="24"/>
          <w:szCs w:val="24"/>
        </w:rPr>
        <w:t xml:space="preserve">she would like to </w:t>
      </w:r>
      <w:r w:rsidRPr="00D96DD5">
        <w:rPr>
          <w:rFonts w:ascii="Times New Roman" w:hAnsi="Times New Roman" w:cs="Times New Roman"/>
          <w:sz w:val="24"/>
          <w:szCs w:val="24"/>
        </w:rPr>
        <w:t>be financially independent</w:t>
      </w:r>
      <w:r w:rsidR="00726F03">
        <w:rPr>
          <w:rFonts w:ascii="Times New Roman" w:hAnsi="Times New Roman" w:cs="Times New Roman"/>
          <w:sz w:val="24"/>
          <w:szCs w:val="24"/>
        </w:rPr>
        <w:t>,</w:t>
      </w:r>
      <w:r w:rsidRPr="00D96DD5">
        <w:rPr>
          <w:rFonts w:ascii="Times New Roman" w:hAnsi="Times New Roman" w:cs="Times New Roman"/>
          <w:sz w:val="24"/>
          <w:szCs w:val="24"/>
        </w:rPr>
        <w:t xml:space="preserve"> start a family, buy a house, sav</w:t>
      </w:r>
      <w:r w:rsidR="00726F03">
        <w:rPr>
          <w:rFonts w:ascii="Times New Roman" w:hAnsi="Times New Roman" w:cs="Times New Roman"/>
          <w:sz w:val="24"/>
          <w:szCs w:val="24"/>
        </w:rPr>
        <w:t>e</w:t>
      </w:r>
      <w:r w:rsidRPr="00D96DD5">
        <w:rPr>
          <w:rFonts w:ascii="Times New Roman" w:hAnsi="Times New Roman" w:cs="Times New Roman"/>
          <w:sz w:val="24"/>
          <w:szCs w:val="24"/>
        </w:rPr>
        <w:t xml:space="preserve"> for her own children’s college education. Push further, and as Aristotle points out, the final goal </w:t>
      </w:r>
      <w:proofErr w:type="gramStart"/>
      <w:r w:rsidR="00726F03">
        <w:rPr>
          <w:rFonts w:ascii="Times New Roman" w:hAnsi="Times New Roman" w:cs="Times New Roman"/>
          <w:sz w:val="24"/>
          <w:szCs w:val="24"/>
        </w:rPr>
        <w:t xml:space="preserve">will </w:t>
      </w:r>
      <w:r w:rsidRPr="00D96DD5">
        <w:rPr>
          <w:rFonts w:ascii="Times New Roman" w:hAnsi="Times New Roman" w:cs="Times New Roman"/>
          <w:sz w:val="24"/>
          <w:szCs w:val="24"/>
        </w:rPr>
        <w:t xml:space="preserve"> always</w:t>
      </w:r>
      <w:proofErr w:type="gramEnd"/>
      <w:r w:rsidRPr="00D96DD5">
        <w:rPr>
          <w:rFonts w:ascii="Times New Roman" w:hAnsi="Times New Roman" w:cs="Times New Roman"/>
          <w:sz w:val="24"/>
          <w:szCs w:val="24"/>
        </w:rPr>
        <w:t xml:space="preserve"> </w:t>
      </w:r>
      <w:r w:rsidR="00726F03">
        <w:rPr>
          <w:rFonts w:ascii="Times New Roman" w:hAnsi="Times New Roman" w:cs="Times New Roman"/>
          <w:sz w:val="24"/>
          <w:szCs w:val="24"/>
        </w:rPr>
        <w:t xml:space="preserve">be </w:t>
      </w:r>
      <w:r w:rsidRPr="00D96DD5">
        <w:rPr>
          <w:rFonts w:ascii="Times New Roman" w:hAnsi="Times New Roman" w:cs="Times New Roman"/>
          <w:sz w:val="24"/>
          <w:szCs w:val="24"/>
        </w:rPr>
        <w:t>happiness.</w:t>
      </w:r>
    </w:p>
    <w:p w:rsidR="00726F03" w:rsidRDefault="003C7487" w:rsidP="002F63AB">
      <w:pPr>
        <w:spacing w:after="0" w:line="480" w:lineRule="auto"/>
        <w:ind w:firstLine="360"/>
        <w:rPr>
          <w:rFonts w:ascii="Times New Roman" w:hAnsi="Times New Roman" w:cs="Times New Roman"/>
          <w:sz w:val="24"/>
          <w:szCs w:val="24"/>
        </w:rPr>
      </w:pPr>
      <w:proofErr w:type="gramStart"/>
      <w:r w:rsidRPr="00D96DD5">
        <w:rPr>
          <w:rFonts w:ascii="Times New Roman" w:hAnsi="Times New Roman" w:cs="Times New Roman"/>
          <w:sz w:val="24"/>
          <w:szCs w:val="24"/>
        </w:rPr>
        <w:t xml:space="preserve">However, Aristotle’s definition of happiness, “an activity of the soul in accord with virtue” </w:t>
      </w:r>
      <w:r w:rsidR="00966E53" w:rsidRPr="00D96DD5">
        <w:rPr>
          <w:rFonts w:ascii="Times New Roman" w:hAnsi="Times New Roman" w:cs="Times New Roman"/>
          <w:sz w:val="24"/>
          <w:szCs w:val="24"/>
        </w:rPr>
        <w:t>(</w:t>
      </w:r>
      <w:proofErr w:type="spellStart"/>
      <w:r w:rsidR="00034236" w:rsidRPr="00D96DD5">
        <w:rPr>
          <w:rFonts w:ascii="Times New Roman" w:hAnsi="Times New Roman" w:cs="Times New Roman"/>
          <w:i/>
          <w:sz w:val="24"/>
          <w:szCs w:val="24"/>
        </w:rPr>
        <w:t>Nich</w:t>
      </w:r>
      <w:proofErr w:type="spellEnd"/>
      <w:r w:rsidR="00034236" w:rsidRPr="00D96DD5">
        <w:rPr>
          <w:rFonts w:ascii="Times New Roman" w:hAnsi="Times New Roman" w:cs="Times New Roman"/>
          <w:i/>
          <w:sz w:val="24"/>
          <w:szCs w:val="24"/>
        </w:rPr>
        <w:t>.</w:t>
      </w:r>
      <w:proofErr w:type="gramEnd"/>
      <w:r w:rsidR="00034236" w:rsidRPr="00D96DD5">
        <w:rPr>
          <w:rFonts w:ascii="Times New Roman" w:hAnsi="Times New Roman" w:cs="Times New Roman"/>
          <w:i/>
          <w:sz w:val="24"/>
          <w:szCs w:val="24"/>
        </w:rPr>
        <w:t xml:space="preserve"> Ethics</w:t>
      </w:r>
      <w:r w:rsidR="00034236" w:rsidRPr="00D96DD5">
        <w:rPr>
          <w:rFonts w:ascii="Times New Roman" w:hAnsi="Times New Roman" w:cs="Times New Roman"/>
          <w:sz w:val="24"/>
          <w:szCs w:val="24"/>
        </w:rPr>
        <w:t xml:space="preserve"> 1098a-15</w:t>
      </w:r>
      <w:r w:rsidR="00966E53" w:rsidRPr="00D96DD5">
        <w:rPr>
          <w:rFonts w:ascii="Times New Roman" w:hAnsi="Times New Roman" w:cs="Times New Roman"/>
          <w:sz w:val="24"/>
          <w:szCs w:val="24"/>
        </w:rPr>
        <w:t xml:space="preserve">), </w:t>
      </w:r>
      <w:r w:rsidRPr="00D96DD5">
        <w:rPr>
          <w:rFonts w:ascii="Times New Roman" w:hAnsi="Times New Roman" w:cs="Times New Roman"/>
          <w:sz w:val="24"/>
          <w:szCs w:val="24"/>
        </w:rPr>
        <w:t>will probably not satisfy many undergraduates, or for that matter their parents. They want something more tangible</w:t>
      </w:r>
      <w:r w:rsidR="00866294" w:rsidRPr="00D96DD5">
        <w:rPr>
          <w:rFonts w:ascii="Times New Roman" w:hAnsi="Times New Roman" w:cs="Times New Roman"/>
          <w:sz w:val="24"/>
          <w:szCs w:val="24"/>
        </w:rPr>
        <w:t xml:space="preserve"> for their money.</w:t>
      </w:r>
      <w:r w:rsidR="005001BD">
        <w:rPr>
          <w:rFonts w:ascii="Times New Roman" w:hAnsi="Times New Roman" w:cs="Times New Roman"/>
          <w:sz w:val="24"/>
          <w:szCs w:val="24"/>
        </w:rPr>
        <w:t xml:space="preserve"> </w:t>
      </w:r>
    </w:p>
    <w:p w:rsidR="00726F03" w:rsidRDefault="003C7487"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Nevertheless, this paper will argue that the goal of a Catholic liberal arts education is happiness, that happiness involve</w:t>
      </w:r>
      <w:r w:rsidR="005001BD">
        <w:rPr>
          <w:rFonts w:ascii="Times New Roman" w:hAnsi="Times New Roman" w:cs="Times New Roman"/>
          <w:sz w:val="24"/>
          <w:szCs w:val="24"/>
        </w:rPr>
        <w:t>s</w:t>
      </w:r>
      <w:r w:rsidRPr="00D96DD5">
        <w:rPr>
          <w:rFonts w:ascii="Times New Roman" w:hAnsi="Times New Roman" w:cs="Times New Roman"/>
          <w:sz w:val="24"/>
          <w:szCs w:val="24"/>
        </w:rPr>
        <w:t xml:space="preserve"> </w:t>
      </w:r>
      <w:r w:rsidR="00F925E7">
        <w:rPr>
          <w:rFonts w:ascii="Times New Roman" w:hAnsi="Times New Roman" w:cs="Times New Roman"/>
          <w:sz w:val="24"/>
          <w:szCs w:val="24"/>
        </w:rPr>
        <w:t>redirecting desires</w:t>
      </w:r>
      <w:r w:rsidR="00AA1A30">
        <w:rPr>
          <w:rFonts w:ascii="Times New Roman" w:hAnsi="Times New Roman" w:cs="Times New Roman"/>
          <w:sz w:val="24"/>
          <w:szCs w:val="24"/>
        </w:rPr>
        <w:t xml:space="preserve"> “in accord with virtue</w:t>
      </w:r>
      <w:r w:rsidRPr="00D96DD5">
        <w:rPr>
          <w:rFonts w:ascii="Times New Roman" w:hAnsi="Times New Roman" w:cs="Times New Roman"/>
          <w:sz w:val="24"/>
          <w:szCs w:val="24"/>
        </w:rPr>
        <w:t>,</w:t>
      </w:r>
      <w:r w:rsidR="00AA1A30">
        <w:rPr>
          <w:rFonts w:ascii="Times New Roman" w:hAnsi="Times New Roman" w:cs="Times New Roman"/>
          <w:sz w:val="24"/>
          <w:szCs w:val="24"/>
        </w:rPr>
        <w:t>”</w:t>
      </w:r>
      <w:r w:rsidRPr="00D96DD5">
        <w:rPr>
          <w:rFonts w:ascii="Times New Roman" w:hAnsi="Times New Roman" w:cs="Times New Roman"/>
          <w:sz w:val="24"/>
          <w:szCs w:val="24"/>
        </w:rPr>
        <w:t xml:space="preserve"> and that the most </w:t>
      </w:r>
      <w:r w:rsidR="00AA1A30">
        <w:rPr>
          <w:rFonts w:ascii="Times New Roman" w:hAnsi="Times New Roman" w:cs="Times New Roman"/>
          <w:sz w:val="24"/>
          <w:szCs w:val="24"/>
        </w:rPr>
        <w:t>fulfilling</w:t>
      </w:r>
      <w:r w:rsidRPr="00D96DD5">
        <w:rPr>
          <w:rFonts w:ascii="Times New Roman" w:hAnsi="Times New Roman" w:cs="Times New Roman"/>
          <w:sz w:val="24"/>
          <w:szCs w:val="24"/>
        </w:rPr>
        <w:t xml:space="preserve"> and virtuous activity for a human being is the search for truth. </w:t>
      </w:r>
    </w:p>
    <w:p w:rsidR="004475DE" w:rsidRPr="00D96DD5" w:rsidRDefault="003C7487"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Of course</w:t>
      </w:r>
      <w:r w:rsidR="002B0139">
        <w:rPr>
          <w:rFonts w:ascii="Times New Roman" w:hAnsi="Times New Roman" w:cs="Times New Roman"/>
          <w:sz w:val="24"/>
          <w:szCs w:val="24"/>
        </w:rPr>
        <w:t>,</w:t>
      </w:r>
      <w:r w:rsidRPr="00D96DD5">
        <w:rPr>
          <w:rFonts w:ascii="Times New Roman" w:hAnsi="Times New Roman" w:cs="Times New Roman"/>
          <w:sz w:val="24"/>
          <w:szCs w:val="24"/>
        </w:rPr>
        <w:t xml:space="preserve"> Catholic colleges and universities foster critical thinking and effective communication skills. Students learn math and biology and history and literature</w:t>
      </w:r>
      <w:r w:rsidR="002B0139">
        <w:rPr>
          <w:rFonts w:ascii="Times New Roman" w:hAnsi="Times New Roman" w:cs="Times New Roman"/>
          <w:sz w:val="24"/>
          <w:szCs w:val="24"/>
        </w:rPr>
        <w:t xml:space="preserve"> and social sciences</w:t>
      </w:r>
      <w:r w:rsidRPr="00D96DD5">
        <w:rPr>
          <w:rFonts w:ascii="Times New Roman" w:hAnsi="Times New Roman" w:cs="Times New Roman"/>
          <w:sz w:val="24"/>
          <w:szCs w:val="24"/>
        </w:rPr>
        <w:t xml:space="preserve">, and many graduates enter careers as teachers or computer scientists or physical therapists or accountants, just as they and their parents hoped </w:t>
      </w:r>
      <w:r w:rsidR="004526B6" w:rsidRPr="00D96DD5">
        <w:rPr>
          <w:rFonts w:ascii="Times New Roman" w:hAnsi="Times New Roman" w:cs="Times New Roman"/>
          <w:sz w:val="24"/>
          <w:szCs w:val="24"/>
        </w:rPr>
        <w:t xml:space="preserve">for </w:t>
      </w:r>
      <w:r w:rsidR="00866294" w:rsidRPr="00D96DD5">
        <w:rPr>
          <w:rFonts w:ascii="Times New Roman" w:hAnsi="Times New Roman" w:cs="Times New Roman"/>
          <w:sz w:val="24"/>
          <w:szCs w:val="24"/>
        </w:rPr>
        <w:t>when the</w:t>
      </w:r>
      <w:r w:rsidR="004526B6" w:rsidRPr="00D96DD5">
        <w:rPr>
          <w:rFonts w:ascii="Times New Roman" w:hAnsi="Times New Roman" w:cs="Times New Roman"/>
          <w:sz w:val="24"/>
          <w:szCs w:val="24"/>
        </w:rPr>
        <w:t>y</w:t>
      </w:r>
      <w:r w:rsidR="00866294" w:rsidRPr="00D96DD5">
        <w:rPr>
          <w:rFonts w:ascii="Times New Roman" w:hAnsi="Times New Roman" w:cs="Times New Roman"/>
          <w:sz w:val="24"/>
          <w:szCs w:val="24"/>
        </w:rPr>
        <w:t xml:space="preserve"> took out those college loans</w:t>
      </w:r>
      <w:r w:rsidRPr="00D96DD5">
        <w:rPr>
          <w:rFonts w:ascii="Times New Roman" w:hAnsi="Times New Roman" w:cs="Times New Roman"/>
          <w:sz w:val="24"/>
          <w:szCs w:val="24"/>
        </w:rPr>
        <w:t xml:space="preserve">. </w:t>
      </w:r>
    </w:p>
    <w:p w:rsidR="00C45B6B" w:rsidRDefault="003C7487"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But in the best of outcomes, not measurable on any </w:t>
      </w:r>
      <w:r w:rsidR="0079410B" w:rsidRPr="00D96DD5">
        <w:rPr>
          <w:rFonts w:ascii="Times New Roman" w:hAnsi="Times New Roman" w:cs="Times New Roman"/>
          <w:sz w:val="24"/>
          <w:szCs w:val="24"/>
        </w:rPr>
        <w:t>quantitative</w:t>
      </w:r>
      <w:r w:rsidRPr="00D96DD5">
        <w:rPr>
          <w:rFonts w:ascii="Times New Roman" w:hAnsi="Times New Roman" w:cs="Times New Roman"/>
          <w:sz w:val="24"/>
          <w:szCs w:val="24"/>
        </w:rPr>
        <w:t xml:space="preserve"> scale, student</w:t>
      </w:r>
      <w:r w:rsidR="00693260">
        <w:rPr>
          <w:rFonts w:ascii="Times New Roman" w:hAnsi="Times New Roman" w:cs="Times New Roman"/>
          <w:sz w:val="24"/>
          <w:szCs w:val="24"/>
        </w:rPr>
        <w:t>s</w:t>
      </w:r>
      <w:r w:rsidRPr="00D96DD5">
        <w:rPr>
          <w:rFonts w:ascii="Times New Roman" w:hAnsi="Times New Roman" w:cs="Times New Roman"/>
          <w:sz w:val="24"/>
          <w:szCs w:val="24"/>
        </w:rPr>
        <w:t xml:space="preserve"> </w:t>
      </w:r>
      <w:r w:rsidR="00693260">
        <w:rPr>
          <w:rFonts w:ascii="Times New Roman" w:hAnsi="Times New Roman" w:cs="Times New Roman"/>
          <w:sz w:val="24"/>
          <w:szCs w:val="24"/>
        </w:rPr>
        <w:t>are</w:t>
      </w:r>
      <w:r w:rsidRPr="00D96DD5">
        <w:rPr>
          <w:rFonts w:ascii="Times New Roman" w:hAnsi="Times New Roman" w:cs="Times New Roman"/>
          <w:sz w:val="24"/>
          <w:szCs w:val="24"/>
        </w:rPr>
        <w:t xml:space="preserve"> reoriented. Call it a conversion. </w:t>
      </w:r>
      <w:r w:rsidR="00726F03">
        <w:rPr>
          <w:rFonts w:ascii="Times New Roman" w:hAnsi="Times New Roman" w:cs="Times New Roman"/>
          <w:sz w:val="24"/>
          <w:szCs w:val="24"/>
        </w:rPr>
        <w:t>Students</w:t>
      </w:r>
      <w:r w:rsidR="003228C9">
        <w:rPr>
          <w:rFonts w:ascii="Times New Roman" w:hAnsi="Times New Roman" w:cs="Times New Roman"/>
          <w:sz w:val="24"/>
          <w:szCs w:val="24"/>
        </w:rPr>
        <w:t xml:space="preserve"> </w:t>
      </w:r>
      <w:r w:rsidR="00726F03">
        <w:rPr>
          <w:rFonts w:ascii="Times New Roman" w:hAnsi="Times New Roman" w:cs="Times New Roman"/>
          <w:sz w:val="24"/>
          <w:szCs w:val="24"/>
        </w:rPr>
        <w:t>glimpse</w:t>
      </w:r>
      <w:r w:rsidRPr="00D96DD5">
        <w:rPr>
          <w:rFonts w:ascii="Times New Roman" w:hAnsi="Times New Roman" w:cs="Times New Roman"/>
          <w:sz w:val="24"/>
          <w:szCs w:val="24"/>
        </w:rPr>
        <w:t xml:space="preserve"> </w:t>
      </w:r>
      <w:r w:rsidR="00726F03">
        <w:rPr>
          <w:rFonts w:ascii="Times New Roman" w:hAnsi="Times New Roman" w:cs="Times New Roman"/>
          <w:sz w:val="24"/>
          <w:szCs w:val="24"/>
        </w:rPr>
        <w:t>t</w:t>
      </w:r>
      <w:r w:rsidRPr="00D96DD5">
        <w:rPr>
          <w:rFonts w:ascii="Times New Roman" w:hAnsi="Times New Roman" w:cs="Times New Roman"/>
          <w:sz w:val="24"/>
          <w:szCs w:val="24"/>
        </w:rPr>
        <w:t>he mystery and wonder of the created world</w:t>
      </w:r>
      <w:r w:rsidR="00726F03">
        <w:rPr>
          <w:rFonts w:ascii="Times New Roman" w:hAnsi="Times New Roman" w:cs="Times New Roman"/>
          <w:sz w:val="24"/>
          <w:szCs w:val="24"/>
        </w:rPr>
        <w:t>,</w:t>
      </w:r>
      <w:r w:rsidRPr="00D96DD5">
        <w:rPr>
          <w:rFonts w:ascii="Times New Roman" w:hAnsi="Times New Roman" w:cs="Times New Roman"/>
          <w:sz w:val="24"/>
          <w:szCs w:val="24"/>
        </w:rPr>
        <w:t xml:space="preserve"> </w:t>
      </w:r>
      <w:r w:rsidR="00726F03">
        <w:rPr>
          <w:rFonts w:ascii="Times New Roman" w:hAnsi="Times New Roman" w:cs="Times New Roman"/>
          <w:sz w:val="24"/>
          <w:szCs w:val="24"/>
        </w:rPr>
        <w:t>and</w:t>
      </w:r>
      <w:r w:rsidRPr="00D96DD5">
        <w:rPr>
          <w:rFonts w:ascii="Times New Roman" w:hAnsi="Times New Roman" w:cs="Times New Roman"/>
          <w:sz w:val="24"/>
          <w:szCs w:val="24"/>
        </w:rPr>
        <w:t xml:space="preserve"> begin to question </w:t>
      </w:r>
      <w:r w:rsidR="00484791">
        <w:rPr>
          <w:rFonts w:ascii="Times New Roman" w:hAnsi="Times New Roman" w:cs="Times New Roman"/>
          <w:sz w:val="24"/>
          <w:szCs w:val="24"/>
        </w:rPr>
        <w:t>the</w:t>
      </w:r>
      <w:r w:rsidRPr="00D96DD5">
        <w:rPr>
          <w:rFonts w:ascii="Times New Roman" w:hAnsi="Times New Roman" w:cs="Times New Roman"/>
          <w:sz w:val="24"/>
          <w:szCs w:val="24"/>
        </w:rPr>
        <w:t xml:space="preserve"> meaning and purpose </w:t>
      </w:r>
      <w:r w:rsidR="00726F03">
        <w:rPr>
          <w:rFonts w:ascii="Times New Roman" w:hAnsi="Times New Roman" w:cs="Times New Roman"/>
          <w:sz w:val="24"/>
          <w:szCs w:val="24"/>
        </w:rPr>
        <w:t>of their lives</w:t>
      </w:r>
      <w:r w:rsidRPr="00D96DD5">
        <w:rPr>
          <w:rFonts w:ascii="Times New Roman" w:hAnsi="Times New Roman" w:cs="Times New Roman"/>
          <w:sz w:val="24"/>
          <w:szCs w:val="24"/>
        </w:rPr>
        <w:t xml:space="preserve">. </w:t>
      </w:r>
    </w:p>
    <w:p w:rsidR="0079410B" w:rsidRPr="00D96DD5" w:rsidRDefault="003C7487"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Education, Plato argue</w:t>
      </w:r>
      <w:r w:rsidR="00862B43">
        <w:rPr>
          <w:rFonts w:ascii="Times New Roman" w:hAnsi="Times New Roman" w:cs="Times New Roman"/>
          <w:sz w:val="24"/>
          <w:szCs w:val="24"/>
        </w:rPr>
        <w:t>d</w:t>
      </w:r>
      <w:r w:rsidRPr="00D96DD5">
        <w:rPr>
          <w:rFonts w:ascii="Times New Roman" w:hAnsi="Times New Roman" w:cs="Times New Roman"/>
          <w:sz w:val="24"/>
          <w:szCs w:val="24"/>
        </w:rPr>
        <w:t>, is not merely filling the mind with knowledge, but rather</w:t>
      </w:r>
      <w:r w:rsidR="007C69CD" w:rsidRPr="00D96DD5">
        <w:rPr>
          <w:rFonts w:ascii="Times New Roman" w:hAnsi="Times New Roman" w:cs="Times New Roman"/>
          <w:sz w:val="24"/>
          <w:szCs w:val="24"/>
        </w:rPr>
        <w:t xml:space="preserve"> turning the soul toward</w:t>
      </w:r>
      <w:r w:rsidRPr="00D96DD5">
        <w:rPr>
          <w:rFonts w:ascii="Times New Roman" w:hAnsi="Times New Roman" w:cs="Times New Roman"/>
          <w:sz w:val="24"/>
          <w:szCs w:val="24"/>
        </w:rPr>
        <w:t xml:space="preserve"> the good. To understand how the Catholic intellectual tradition further</w:t>
      </w:r>
      <w:r w:rsidR="00C45B6B">
        <w:rPr>
          <w:rFonts w:ascii="Times New Roman" w:hAnsi="Times New Roman" w:cs="Times New Roman"/>
          <w:sz w:val="24"/>
          <w:szCs w:val="24"/>
        </w:rPr>
        <w:t>s</w:t>
      </w:r>
      <w:r w:rsidRPr="00D96DD5">
        <w:rPr>
          <w:rFonts w:ascii="Times New Roman" w:hAnsi="Times New Roman" w:cs="Times New Roman"/>
          <w:sz w:val="24"/>
          <w:szCs w:val="24"/>
        </w:rPr>
        <w:t xml:space="preserve"> this goal, this paper will examine three representative texts within that tradition: Plato’s </w:t>
      </w:r>
      <w:r w:rsidRPr="00D96DD5">
        <w:rPr>
          <w:rFonts w:ascii="Times New Roman" w:hAnsi="Times New Roman" w:cs="Times New Roman"/>
          <w:i/>
          <w:sz w:val="24"/>
          <w:szCs w:val="24"/>
        </w:rPr>
        <w:t>Republic</w:t>
      </w:r>
      <w:r w:rsidRPr="00D96DD5">
        <w:rPr>
          <w:rFonts w:ascii="Times New Roman" w:hAnsi="Times New Roman" w:cs="Times New Roman"/>
          <w:sz w:val="24"/>
          <w:szCs w:val="24"/>
        </w:rPr>
        <w:t xml:space="preserve">, Dante’s </w:t>
      </w:r>
      <w:r w:rsidRPr="00D96DD5">
        <w:rPr>
          <w:rFonts w:ascii="Times New Roman" w:hAnsi="Times New Roman" w:cs="Times New Roman"/>
          <w:i/>
          <w:sz w:val="24"/>
          <w:szCs w:val="24"/>
        </w:rPr>
        <w:t>Divine Comedy</w:t>
      </w:r>
      <w:r w:rsidRPr="00D96DD5">
        <w:rPr>
          <w:rFonts w:ascii="Times New Roman" w:hAnsi="Times New Roman" w:cs="Times New Roman"/>
          <w:sz w:val="24"/>
          <w:szCs w:val="24"/>
        </w:rPr>
        <w:t xml:space="preserve">, and John Henry Newman’s </w:t>
      </w:r>
      <w:r w:rsidRPr="00D96DD5">
        <w:rPr>
          <w:rFonts w:ascii="Times New Roman" w:hAnsi="Times New Roman" w:cs="Times New Roman"/>
          <w:i/>
          <w:sz w:val="24"/>
          <w:szCs w:val="24"/>
        </w:rPr>
        <w:t>The Idea of a University</w:t>
      </w:r>
      <w:r w:rsidRPr="00D96DD5">
        <w:rPr>
          <w:rFonts w:ascii="Times New Roman" w:hAnsi="Times New Roman" w:cs="Times New Roman"/>
          <w:sz w:val="24"/>
          <w:szCs w:val="24"/>
        </w:rPr>
        <w:t xml:space="preserve">. </w:t>
      </w:r>
    </w:p>
    <w:p w:rsidR="00DD7F91" w:rsidRPr="00D96DD5" w:rsidRDefault="003C7487" w:rsidP="00FE4579">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All three </w:t>
      </w:r>
      <w:r w:rsidR="00F925E7">
        <w:rPr>
          <w:rFonts w:ascii="Times New Roman" w:hAnsi="Times New Roman" w:cs="Times New Roman"/>
          <w:sz w:val="24"/>
          <w:szCs w:val="24"/>
        </w:rPr>
        <w:t xml:space="preserve">authors </w:t>
      </w:r>
      <w:r w:rsidR="00D2630F">
        <w:rPr>
          <w:rFonts w:ascii="Times New Roman" w:hAnsi="Times New Roman" w:cs="Times New Roman"/>
          <w:sz w:val="24"/>
          <w:szCs w:val="24"/>
        </w:rPr>
        <w:t>were</w:t>
      </w:r>
      <w:r w:rsidRPr="00D96DD5">
        <w:rPr>
          <w:rFonts w:ascii="Times New Roman" w:hAnsi="Times New Roman" w:cs="Times New Roman"/>
          <w:sz w:val="24"/>
          <w:szCs w:val="24"/>
        </w:rPr>
        <w:t xml:space="preserve"> committed to the search for truth</w:t>
      </w:r>
      <w:r w:rsidR="00310EE1">
        <w:rPr>
          <w:rFonts w:ascii="Times New Roman" w:hAnsi="Times New Roman" w:cs="Times New Roman"/>
          <w:sz w:val="24"/>
          <w:szCs w:val="24"/>
        </w:rPr>
        <w:t xml:space="preserve">, and </w:t>
      </w:r>
      <w:r w:rsidRPr="00D96DD5">
        <w:rPr>
          <w:rFonts w:ascii="Times New Roman" w:hAnsi="Times New Roman" w:cs="Times New Roman"/>
          <w:sz w:val="24"/>
          <w:szCs w:val="24"/>
        </w:rPr>
        <w:t>believe</w:t>
      </w:r>
      <w:r w:rsidR="00D2630F">
        <w:rPr>
          <w:rFonts w:ascii="Times New Roman" w:hAnsi="Times New Roman" w:cs="Times New Roman"/>
          <w:sz w:val="24"/>
          <w:szCs w:val="24"/>
        </w:rPr>
        <w:t>d</w:t>
      </w:r>
      <w:r w:rsidRPr="00D96DD5">
        <w:rPr>
          <w:rFonts w:ascii="Times New Roman" w:hAnsi="Times New Roman" w:cs="Times New Roman"/>
          <w:sz w:val="24"/>
          <w:szCs w:val="24"/>
        </w:rPr>
        <w:t xml:space="preserve"> that </w:t>
      </w:r>
      <w:r w:rsidR="00310EE1">
        <w:rPr>
          <w:rFonts w:ascii="Times New Roman" w:hAnsi="Times New Roman" w:cs="Times New Roman"/>
          <w:sz w:val="24"/>
          <w:szCs w:val="24"/>
        </w:rPr>
        <w:t xml:space="preserve">reason can point us to </w:t>
      </w:r>
      <w:r w:rsidRPr="00D96DD5">
        <w:rPr>
          <w:rFonts w:ascii="Times New Roman" w:hAnsi="Times New Roman" w:cs="Times New Roman"/>
          <w:sz w:val="24"/>
          <w:szCs w:val="24"/>
        </w:rPr>
        <w:t xml:space="preserve">the ultimate good. Although each </w:t>
      </w:r>
      <w:proofErr w:type="gramStart"/>
      <w:r w:rsidRPr="00D96DD5">
        <w:rPr>
          <w:rFonts w:ascii="Times New Roman" w:hAnsi="Times New Roman" w:cs="Times New Roman"/>
          <w:sz w:val="24"/>
          <w:szCs w:val="24"/>
        </w:rPr>
        <w:t>describe</w:t>
      </w:r>
      <w:proofErr w:type="gramEnd"/>
      <w:r w:rsidRPr="00D96DD5">
        <w:rPr>
          <w:rFonts w:ascii="Times New Roman" w:hAnsi="Times New Roman" w:cs="Times New Roman"/>
          <w:sz w:val="24"/>
          <w:szCs w:val="24"/>
        </w:rPr>
        <w:t xml:space="preserve"> that good somewhat differently, </w:t>
      </w:r>
      <w:r w:rsidR="00F925E7">
        <w:rPr>
          <w:rFonts w:ascii="Times New Roman" w:hAnsi="Times New Roman" w:cs="Times New Roman"/>
          <w:sz w:val="24"/>
          <w:szCs w:val="24"/>
        </w:rPr>
        <w:t>they</w:t>
      </w:r>
      <w:r w:rsidRPr="00D96DD5">
        <w:rPr>
          <w:rFonts w:ascii="Times New Roman" w:hAnsi="Times New Roman" w:cs="Times New Roman"/>
          <w:sz w:val="24"/>
          <w:szCs w:val="24"/>
        </w:rPr>
        <w:t xml:space="preserve"> share a common understanding that we are happiest when we move toward</w:t>
      </w:r>
      <w:r w:rsidR="00873B0B" w:rsidRPr="00D96DD5">
        <w:rPr>
          <w:rFonts w:ascii="Times New Roman" w:hAnsi="Times New Roman" w:cs="Times New Roman"/>
          <w:sz w:val="24"/>
          <w:szCs w:val="24"/>
        </w:rPr>
        <w:t>s</w:t>
      </w:r>
      <w:r w:rsidRPr="00D96DD5">
        <w:rPr>
          <w:rFonts w:ascii="Times New Roman" w:hAnsi="Times New Roman" w:cs="Times New Roman"/>
          <w:sz w:val="24"/>
          <w:szCs w:val="24"/>
        </w:rPr>
        <w:t xml:space="preserve"> som</w:t>
      </w:r>
      <w:r w:rsidR="00D0278D">
        <w:rPr>
          <w:rFonts w:ascii="Times New Roman" w:hAnsi="Times New Roman" w:cs="Times New Roman"/>
          <w:sz w:val="24"/>
          <w:szCs w:val="24"/>
        </w:rPr>
        <w:t xml:space="preserve">ething greater than ourselves. </w:t>
      </w:r>
      <w:r w:rsidR="00FE4579">
        <w:rPr>
          <w:rFonts w:ascii="Times New Roman" w:hAnsi="Times New Roman" w:cs="Times New Roman"/>
          <w:sz w:val="24"/>
          <w:szCs w:val="24"/>
        </w:rPr>
        <w:t>E</w:t>
      </w:r>
      <w:r w:rsidRPr="00D96DD5">
        <w:rPr>
          <w:rFonts w:ascii="Times New Roman" w:hAnsi="Times New Roman" w:cs="Times New Roman"/>
          <w:sz w:val="24"/>
          <w:szCs w:val="24"/>
        </w:rPr>
        <w:t xml:space="preserve">ach would agree that we are more than our constituent atoms, and what it means to be human is something more profound than a </w:t>
      </w:r>
      <w:r w:rsidR="00FC48C8" w:rsidRPr="00D96DD5">
        <w:rPr>
          <w:rFonts w:ascii="Times New Roman" w:hAnsi="Times New Roman" w:cs="Times New Roman"/>
          <w:sz w:val="24"/>
          <w:szCs w:val="24"/>
        </w:rPr>
        <w:t>job description</w:t>
      </w:r>
      <w:r w:rsidRPr="00D96DD5">
        <w:rPr>
          <w:rFonts w:ascii="Times New Roman" w:hAnsi="Times New Roman" w:cs="Times New Roman"/>
          <w:sz w:val="24"/>
          <w:szCs w:val="24"/>
        </w:rPr>
        <w:t>, and the universe is more mysterious than the human mind will ever comprehend. That is a good start to anyone’s education.</w:t>
      </w:r>
    </w:p>
    <w:p w:rsidR="007E27F0" w:rsidRPr="007E27F0" w:rsidRDefault="007E27F0" w:rsidP="007E27F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Catholic Intellectual Tradition</w:t>
      </w:r>
    </w:p>
    <w:p w:rsidR="00DC4E08" w:rsidRPr="00D96DD5" w:rsidRDefault="00F538FD"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It would be </w:t>
      </w:r>
      <w:r w:rsidR="009037D3">
        <w:rPr>
          <w:rFonts w:ascii="Times New Roman" w:hAnsi="Times New Roman" w:cs="Times New Roman"/>
          <w:sz w:val="24"/>
          <w:szCs w:val="24"/>
        </w:rPr>
        <w:t>helpful</w:t>
      </w:r>
      <w:r w:rsidRPr="00D96DD5">
        <w:rPr>
          <w:rFonts w:ascii="Times New Roman" w:hAnsi="Times New Roman" w:cs="Times New Roman"/>
          <w:sz w:val="24"/>
          <w:szCs w:val="24"/>
        </w:rPr>
        <w:t xml:space="preserve"> to </w:t>
      </w:r>
      <w:r w:rsidR="00F925E7">
        <w:rPr>
          <w:rFonts w:ascii="Times New Roman" w:hAnsi="Times New Roman" w:cs="Times New Roman"/>
          <w:sz w:val="24"/>
          <w:szCs w:val="24"/>
        </w:rPr>
        <w:t>define</w:t>
      </w:r>
      <w:r w:rsidRPr="00D96DD5">
        <w:rPr>
          <w:rFonts w:ascii="Times New Roman" w:hAnsi="Times New Roman" w:cs="Times New Roman"/>
          <w:sz w:val="24"/>
          <w:szCs w:val="24"/>
        </w:rPr>
        <w:t xml:space="preserve"> what </w:t>
      </w:r>
      <w:r w:rsidR="00F7505B" w:rsidRPr="00D96DD5">
        <w:rPr>
          <w:rFonts w:ascii="Times New Roman" w:hAnsi="Times New Roman" w:cs="Times New Roman"/>
          <w:sz w:val="24"/>
          <w:szCs w:val="24"/>
        </w:rPr>
        <w:t>is</w:t>
      </w:r>
      <w:r w:rsidRPr="00D96DD5">
        <w:rPr>
          <w:rFonts w:ascii="Times New Roman" w:hAnsi="Times New Roman" w:cs="Times New Roman"/>
          <w:sz w:val="24"/>
          <w:szCs w:val="24"/>
        </w:rPr>
        <w:t xml:space="preserve"> mean</w:t>
      </w:r>
      <w:r w:rsidR="00F7505B" w:rsidRPr="00D96DD5">
        <w:rPr>
          <w:rFonts w:ascii="Times New Roman" w:hAnsi="Times New Roman" w:cs="Times New Roman"/>
          <w:sz w:val="24"/>
          <w:szCs w:val="24"/>
        </w:rPr>
        <w:t>t</w:t>
      </w:r>
      <w:r w:rsidRPr="00D96DD5">
        <w:rPr>
          <w:rFonts w:ascii="Times New Roman" w:hAnsi="Times New Roman" w:cs="Times New Roman"/>
          <w:sz w:val="24"/>
          <w:szCs w:val="24"/>
        </w:rPr>
        <w:t xml:space="preserve"> by the </w:t>
      </w:r>
      <w:r w:rsidR="003228C9">
        <w:rPr>
          <w:rFonts w:ascii="Times New Roman" w:hAnsi="Times New Roman" w:cs="Times New Roman"/>
          <w:sz w:val="24"/>
          <w:szCs w:val="24"/>
        </w:rPr>
        <w:t>Catholic intellectual tradition (CIT).</w:t>
      </w:r>
      <w:r w:rsidRPr="00D96DD5">
        <w:rPr>
          <w:rFonts w:ascii="Times New Roman" w:hAnsi="Times New Roman" w:cs="Times New Roman"/>
          <w:sz w:val="24"/>
          <w:szCs w:val="24"/>
        </w:rPr>
        <w:t xml:space="preserve">  </w:t>
      </w:r>
      <w:r w:rsidR="00866294" w:rsidRPr="00D96DD5">
        <w:rPr>
          <w:rFonts w:ascii="Times New Roman" w:hAnsi="Times New Roman" w:cs="Times New Roman"/>
          <w:sz w:val="24"/>
          <w:szCs w:val="24"/>
        </w:rPr>
        <w:t>Two of the</w:t>
      </w:r>
      <w:r w:rsidR="00711568" w:rsidRPr="00D96DD5">
        <w:rPr>
          <w:rFonts w:ascii="Times New Roman" w:hAnsi="Times New Roman" w:cs="Times New Roman"/>
          <w:sz w:val="24"/>
          <w:szCs w:val="24"/>
        </w:rPr>
        <w:t xml:space="preserve"> foremost chroniclers of th</w:t>
      </w:r>
      <w:r w:rsidR="00866294" w:rsidRPr="00D96DD5">
        <w:rPr>
          <w:rFonts w:ascii="Times New Roman" w:hAnsi="Times New Roman" w:cs="Times New Roman"/>
          <w:sz w:val="24"/>
          <w:szCs w:val="24"/>
        </w:rPr>
        <w:t>is</w:t>
      </w:r>
      <w:r w:rsidR="00711568" w:rsidRPr="00D96DD5">
        <w:rPr>
          <w:rFonts w:ascii="Times New Roman" w:hAnsi="Times New Roman" w:cs="Times New Roman"/>
          <w:sz w:val="24"/>
          <w:szCs w:val="24"/>
        </w:rPr>
        <w:t xml:space="preserve"> </w:t>
      </w:r>
      <w:r w:rsidR="00077212" w:rsidRPr="00D96DD5">
        <w:rPr>
          <w:rFonts w:ascii="Times New Roman" w:hAnsi="Times New Roman" w:cs="Times New Roman"/>
          <w:sz w:val="24"/>
          <w:szCs w:val="24"/>
        </w:rPr>
        <w:t>tradition</w:t>
      </w:r>
      <w:r w:rsidR="00711568" w:rsidRPr="00D96DD5">
        <w:rPr>
          <w:rFonts w:ascii="Times New Roman" w:hAnsi="Times New Roman" w:cs="Times New Roman"/>
          <w:sz w:val="24"/>
          <w:szCs w:val="24"/>
        </w:rPr>
        <w:t xml:space="preserve">, </w:t>
      </w:r>
      <w:r w:rsidRPr="00D96DD5">
        <w:rPr>
          <w:rFonts w:ascii="Times New Roman" w:hAnsi="Times New Roman" w:cs="Times New Roman"/>
          <w:sz w:val="24"/>
          <w:szCs w:val="24"/>
        </w:rPr>
        <w:t xml:space="preserve">Monika </w:t>
      </w:r>
      <w:proofErr w:type="spellStart"/>
      <w:r w:rsidRPr="00D96DD5">
        <w:rPr>
          <w:rFonts w:ascii="Times New Roman" w:hAnsi="Times New Roman" w:cs="Times New Roman"/>
          <w:sz w:val="24"/>
          <w:szCs w:val="24"/>
        </w:rPr>
        <w:t>Hellwig</w:t>
      </w:r>
      <w:proofErr w:type="spellEnd"/>
      <w:r w:rsidR="008878DA" w:rsidRPr="00D96DD5">
        <w:rPr>
          <w:rFonts w:ascii="Times New Roman" w:hAnsi="Times New Roman" w:cs="Times New Roman"/>
          <w:sz w:val="24"/>
          <w:szCs w:val="24"/>
        </w:rPr>
        <w:t xml:space="preserve"> and</w:t>
      </w:r>
      <w:r w:rsidR="00711568" w:rsidRPr="00D96DD5">
        <w:rPr>
          <w:rFonts w:ascii="Times New Roman" w:hAnsi="Times New Roman" w:cs="Times New Roman"/>
          <w:sz w:val="24"/>
          <w:szCs w:val="24"/>
        </w:rPr>
        <w:t xml:space="preserve"> Mark Roche, have identified </w:t>
      </w:r>
      <w:r w:rsidR="00310EE1">
        <w:rPr>
          <w:rFonts w:ascii="Times New Roman" w:hAnsi="Times New Roman" w:cs="Times New Roman"/>
          <w:sz w:val="24"/>
          <w:szCs w:val="24"/>
        </w:rPr>
        <w:t>some</w:t>
      </w:r>
      <w:r w:rsidR="00866294" w:rsidRPr="00D96DD5">
        <w:rPr>
          <w:rFonts w:ascii="Times New Roman" w:hAnsi="Times New Roman" w:cs="Times New Roman"/>
          <w:sz w:val="24"/>
          <w:szCs w:val="24"/>
        </w:rPr>
        <w:t xml:space="preserve"> </w:t>
      </w:r>
      <w:r w:rsidR="00077212" w:rsidRPr="00D96DD5">
        <w:rPr>
          <w:rFonts w:ascii="Times New Roman" w:hAnsi="Times New Roman" w:cs="Times New Roman"/>
          <w:sz w:val="24"/>
          <w:szCs w:val="24"/>
        </w:rPr>
        <w:t xml:space="preserve">key </w:t>
      </w:r>
      <w:r w:rsidRPr="00D96DD5">
        <w:rPr>
          <w:rFonts w:ascii="Times New Roman" w:hAnsi="Times New Roman" w:cs="Times New Roman"/>
          <w:sz w:val="24"/>
          <w:szCs w:val="24"/>
        </w:rPr>
        <w:t xml:space="preserve">characteristics. The first is a belief in “the continuity of faith and reason” </w:t>
      </w:r>
      <w:r w:rsidR="0079410B" w:rsidRPr="00D96DD5">
        <w:rPr>
          <w:rFonts w:ascii="Times New Roman" w:hAnsi="Times New Roman" w:cs="Times New Roman"/>
          <w:sz w:val="24"/>
          <w:szCs w:val="24"/>
        </w:rPr>
        <w:t>(</w:t>
      </w:r>
      <w:proofErr w:type="spellStart"/>
      <w:r w:rsidR="0079410B" w:rsidRPr="00D96DD5">
        <w:rPr>
          <w:rFonts w:ascii="Times New Roman" w:hAnsi="Times New Roman" w:cs="Times New Roman"/>
          <w:sz w:val="24"/>
          <w:szCs w:val="24"/>
        </w:rPr>
        <w:t>Hellwig</w:t>
      </w:r>
      <w:proofErr w:type="spellEnd"/>
      <w:r w:rsidR="0079410B" w:rsidRPr="00D96DD5">
        <w:rPr>
          <w:rFonts w:ascii="Times New Roman" w:hAnsi="Times New Roman" w:cs="Times New Roman"/>
          <w:sz w:val="24"/>
          <w:szCs w:val="24"/>
        </w:rPr>
        <w:t xml:space="preserve"> 7). </w:t>
      </w:r>
      <w:r w:rsidRPr="00D96DD5">
        <w:rPr>
          <w:rFonts w:ascii="Times New Roman" w:hAnsi="Times New Roman" w:cs="Times New Roman"/>
          <w:sz w:val="24"/>
          <w:szCs w:val="24"/>
        </w:rPr>
        <w:t>Both work to</w:t>
      </w:r>
      <w:r w:rsidR="005402F4" w:rsidRPr="00D96DD5">
        <w:rPr>
          <w:rFonts w:ascii="Times New Roman" w:hAnsi="Times New Roman" w:cs="Times New Roman"/>
          <w:sz w:val="24"/>
          <w:szCs w:val="24"/>
        </w:rPr>
        <w:t xml:space="preserve">gether in the search for truth. </w:t>
      </w:r>
      <w:r w:rsidR="00711568" w:rsidRPr="00D96DD5">
        <w:rPr>
          <w:rFonts w:ascii="Times New Roman" w:hAnsi="Times New Roman" w:cs="Times New Roman"/>
          <w:sz w:val="24"/>
          <w:szCs w:val="24"/>
        </w:rPr>
        <w:t>Roche calls it “faith seeking understanding” (6)</w:t>
      </w:r>
      <w:r w:rsidR="00077212" w:rsidRPr="00D96DD5">
        <w:rPr>
          <w:rFonts w:ascii="Times New Roman" w:hAnsi="Times New Roman" w:cs="Times New Roman"/>
          <w:sz w:val="24"/>
          <w:szCs w:val="24"/>
        </w:rPr>
        <w:t xml:space="preserve">. </w:t>
      </w:r>
    </w:p>
    <w:p w:rsidR="00DC4E08" w:rsidRPr="00D96DD5" w:rsidRDefault="00F538FD"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The second is “a respect for th</w:t>
      </w:r>
      <w:r w:rsidR="00077212" w:rsidRPr="00D96DD5">
        <w:rPr>
          <w:rFonts w:ascii="Times New Roman" w:hAnsi="Times New Roman" w:cs="Times New Roman"/>
          <w:sz w:val="24"/>
          <w:szCs w:val="24"/>
        </w:rPr>
        <w:t>e cumulative wisdom of the past</w:t>
      </w:r>
      <w:r w:rsidRPr="00D96DD5">
        <w:rPr>
          <w:rFonts w:ascii="Times New Roman" w:hAnsi="Times New Roman" w:cs="Times New Roman"/>
          <w:sz w:val="24"/>
          <w:szCs w:val="24"/>
        </w:rPr>
        <w:t xml:space="preserve">” </w:t>
      </w:r>
      <w:r w:rsidR="00077212" w:rsidRPr="00D96DD5">
        <w:rPr>
          <w:rFonts w:ascii="Times New Roman" w:hAnsi="Times New Roman" w:cs="Times New Roman"/>
          <w:sz w:val="24"/>
          <w:szCs w:val="24"/>
        </w:rPr>
        <w:t>(</w:t>
      </w:r>
      <w:proofErr w:type="spellStart"/>
      <w:r w:rsidR="00077212" w:rsidRPr="00D96DD5">
        <w:rPr>
          <w:rFonts w:ascii="Times New Roman" w:hAnsi="Times New Roman" w:cs="Times New Roman"/>
          <w:sz w:val="24"/>
          <w:szCs w:val="24"/>
        </w:rPr>
        <w:t>Hellwig</w:t>
      </w:r>
      <w:proofErr w:type="spellEnd"/>
      <w:r w:rsidR="00077212" w:rsidRPr="00D96DD5">
        <w:rPr>
          <w:rFonts w:ascii="Times New Roman" w:hAnsi="Times New Roman" w:cs="Times New Roman"/>
          <w:sz w:val="24"/>
          <w:szCs w:val="24"/>
        </w:rPr>
        <w:t xml:space="preserve"> 7). </w:t>
      </w:r>
      <w:r w:rsidRPr="00D96DD5">
        <w:rPr>
          <w:rFonts w:ascii="Times New Roman" w:hAnsi="Times New Roman" w:cs="Times New Roman"/>
          <w:sz w:val="24"/>
          <w:szCs w:val="24"/>
        </w:rPr>
        <w:t>Aquinas read Maimonides</w:t>
      </w:r>
      <w:r w:rsidR="009037D3">
        <w:rPr>
          <w:rFonts w:ascii="Times New Roman" w:hAnsi="Times New Roman" w:cs="Times New Roman"/>
          <w:sz w:val="24"/>
          <w:szCs w:val="24"/>
        </w:rPr>
        <w:t>’</w:t>
      </w:r>
      <w:r w:rsidRPr="00D96DD5">
        <w:rPr>
          <w:rFonts w:ascii="Times New Roman" w:hAnsi="Times New Roman" w:cs="Times New Roman"/>
          <w:sz w:val="24"/>
          <w:szCs w:val="24"/>
        </w:rPr>
        <w:t xml:space="preserve"> and Averroes</w:t>
      </w:r>
      <w:r w:rsidR="009037D3">
        <w:rPr>
          <w:rFonts w:ascii="Times New Roman" w:hAnsi="Times New Roman" w:cs="Times New Roman"/>
          <w:sz w:val="24"/>
          <w:szCs w:val="24"/>
        </w:rPr>
        <w:t>’</w:t>
      </w:r>
      <w:r w:rsidRPr="00D96DD5">
        <w:rPr>
          <w:rFonts w:ascii="Times New Roman" w:hAnsi="Times New Roman" w:cs="Times New Roman"/>
          <w:sz w:val="24"/>
          <w:szCs w:val="24"/>
        </w:rPr>
        <w:t xml:space="preserve"> </w:t>
      </w:r>
      <w:r w:rsidR="009037D3" w:rsidRPr="00D96DD5">
        <w:rPr>
          <w:rFonts w:ascii="Times New Roman" w:hAnsi="Times New Roman" w:cs="Times New Roman"/>
          <w:sz w:val="24"/>
          <w:szCs w:val="24"/>
        </w:rPr>
        <w:t xml:space="preserve">commentaries </w:t>
      </w:r>
      <w:r w:rsidRPr="00D96DD5">
        <w:rPr>
          <w:rFonts w:ascii="Times New Roman" w:hAnsi="Times New Roman" w:cs="Times New Roman"/>
          <w:sz w:val="24"/>
          <w:szCs w:val="24"/>
        </w:rPr>
        <w:t xml:space="preserve">on Aristotle, </w:t>
      </w:r>
      <w:r w:rsidR="00DC4E08" w:rsidRPr="00D96DD5">
        <w:rPr>
          <w:rFonts w:ascii="Times New Roman" w:hAnsi="Times New Roman" w:cs="Times New Roman"/>
          <w:sz w:val="24"/>
          <w:szCs w:val="24"/>
        </w:rPr>
        <w:t xml:space="preserve">and </w:t>
      </w:r>
      <w:r w:rsidR="0079410B" w:rsidRPr="00D96DD5">
        <w:rPr>
          <w:rFonts w:ascii="Times New Roman" w:hAnsi="Times New Roman" w:cs="Times New Roman"/>
          <w:sz w:val="24"/>
          <w:szCs w:val="24"/>
        </w:rPr>
        <w:t xml:space="preserve">John Henry </w:t>
      </w:r>
      <w:r w:rsidR="00077212" w:rsidRPr="00D96DD5">
        <w:rPr>
          <w:rFonts w:ascii="Times New Roman" w:hAnsi="Times New Roman" w:cs="Times New Roman"/>
          <w:sz w:val="24"/>
          <w:szCs w:val="24"/>
        </w:rPr>
        <w:t xml:space="preserve">Newman called Aristotle “the oracle of nature and of truth” (17). </w:t>
      </w:r>
      <w:r w:rsidR="00DC4E08" w:rsidRPr="00D96DD5">
        <w:rPr>
          <w:rFonts w:ascii="Times New Roman" w:hAnsi="Times New Roman" w:cs="Times New Roman"/>
          <w:sz w:val="24"/>
          <w:szCs w:val="24"/>
        </w:rPr>
        <w:t>Th</w:t>
      </w:r>
      <w:r w:rsidR="00077212" w:rsidRPr="00D96DD5">
        <w:rPr>
          <w:rFonts w:ascii="Times New Roman" w:hAnsi="Times New Roman" w:cs="Times New Roman"/>
          <w:sz w:val="24"/>
          <w:szCs w:val="24"/>
        </w:rPr>
        <w:t>is leads to the</w:t>
      </w:r>
      <w:r w:rsidR="00DC4E08" w:rsidRPr="00D96DD5">
        <w:rPr>
          <w:rFonts w:ascii="Times New Roman" w:hAnsi="Times New Roman" w:cs="Times New Roman"/>
          <w:sz w:val="24"/>
          <w:szCs w:val="24"/>
        </w:rPr>
        <w:t xml:space="preserve"> third characteristic</w:t>
      </w:r>
      <w:r w:rsidR="00077212" w:rsidRPr="00D96DD5">
        <w:rPr>
          <w:rFonts w:ascii="Times New Roman" w:hAnsi="Times New Roman" w:cs="Times New Roman"/>
          <w:sz w:val="24"/>
          <w:szCs w:val="24"/>
        </w:rPr>
        <w:t>:</w:t>
      </w:r>
      <w:r w:rsidR="00DC4E08" w:rsidRPr="00D96DD5">
        <w:rPr>
          <w:rFonts w:ascii="Times New Roman" w:hAnsi="Times New Roman" w:cs="Times New Roman"/>
          <w:sz w:val="24"/>
          <w:szCs w:val="24"/>
        </w:rPr>
        <w:t xml:space="preserve"> a belief in the universality of salvation</w:t>
      </w:r>
      <w:r w:rsidR="00233A51" w:rsidRPr="00D96DD5">
        <w:rPr>
          <w:rFonts w:ascii="Times New Roman" w:hAnsi="Times New Roman" w:cs="Times New Roman"/>
          <w:sz w:val="24"/>
          <w:szCs w:val="24"/>
        </w:rPr>
        <w:t>.</w:t>
      </w:r>
      <w:r w:rsidR="00DC4E08" w:rsidRPr="00D96DD5">
        <w:rPr>
          <w:rFonts w:ascii="Times New Roman" w:hAnsi="Times New Roman" w:cs="Times New Roman"/>
          <w:sz w:val="24"/>
          <w:szCs w:val="24"/>
        </w:rPr>
        <w:t xml:space="preserve"> </w:t>
      </w:r>
      <w:r w:rsidR="00E067C2">
        <w:rPr>
          <w:rFonts w:ascii="Times New Roman" w:hAnsi="Times New Roman" w:cs="Times New Roman"/>
          <w:sz w:val="24"/>
          <w:szCs w:val="24"/>
        </w:rPr>
        <w:t>Divine</w:t>
      </w:r>
      <w:r w:rsidR="00DC4E08" w:rsidRPr="00D96DD5">
        <w:rPr>
          <w:rFonts w:ascii="Times New Roman" w:hAnsi="Times New Roman" w:cs="Times New Roman"/>
          <w:sz w:val="24"/>
          <w:szCs w:val="24"/>
        </w:rPr>
        <w:t xml:space="preserve"> truths are being revealed to all peoples at all times. Other cultures and other religions contain </w:t>
      </w:r>
      <w:r w:rsidR="00E067C2">
        <w:rPr>
          <w:rFonts w:ascii="Times New Roman" w:hAnsi="Times New Roman" w:cs="Times New Roman"/>
          <w:sz w:val="24"/>
          <w:szCs w:val="24"/>
        </w:rPr>
        <w:t>wisdom</w:t>
      </w:r>
      <w:r w:rsidR="00DC4E08" w:rsidRPr="00D96DD5">
        <w:rPr>
          <w:rFonts w:ascii="Times New Roman" w:hAnsi="Times New Roman" w:cs="Times New Roman"/>
          <w:sz w:val="24"/>
          <w:szCs w:val="24"/>
        </w:rPr>
        <w:t xml:space="preserve"> from which Christians can learn.</w:t>
      </w:r>
      <w:r w:rsidR="00772CC0" w:rsidRPr="00D96DD5">
        <w:rPr>
          <w:rFonts w:ascii="Times New Roman" w:hAnsi="Times New Roman" w:cs="Times New Roman"/>
          <w:sz w:val="24"/>
          <w:szCs w:val="24"/>
        </w:rPr>
        <w:t xml:space="preserve"> </w:t>
      </w:r>
    </w:p>
    <w:p w:rsidR="00DC4E08" w:rsidRPr="00D96DD5" w:rsidRDefault="00233A51"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A</w:t>
      </w:r>
      <w:r w:rsidR="00DC4E08" w:rsidRPr="00D96DD5">
        <w:rPr>
          <w:rFonts w:ascii="Times New Roman" w:hAnsi="Times New Roman" w:cs="Times New Roman"/>
          <w:sz w:val="24"/>
          <w:szCs w:val="24"/>
        </w:rPr>
        <w:t xml:space="preserve"> </w:t>
      </w:r>
      <w:r w:rsidR="00D54069" w:rsidRPr="00D96DD5">
        <w:rPr>
          <w:rFonts w:ascii="Times New Roman" w:hAnsi="Times New Roman" w:cs="Times New Roman"/>
          <w:sz w:val="24"/>
          <w:szCs w:val="24"/>
        </w:rPr>
        <w:t xml:space="preserve">fourth characteristic is the CIT’s emphasis on community: </w:t>
      </w:r>
      <w:r w:rsidR="00F40F92" w:rsidRPr="00D96DD5">
        <w:rPr>
          <w:rFonts w:ascii="Times New Roman" w:hAnsi="Times New Roman" w:cs="Times New Roman"/>
          <w:sz w:val="24"/>
          <w:szCs w:val="24"/>
        </w:rPr>
        <w:t xml:space="preserve">There is a strong ethical dimension to human action. </w:t>
      </w:r>
      <w:r w:rsidR="00FC48C8" w:rsidRPr="00D96DD5">
        <w:rPr>
          <w:rFonts w:ascii="Times New Roman" w:hAnsi="Times New Roman" w:cs="Times New Roman"/>
          <w:sz w:val="24"/>
          <w:szCs w:val="24"/>
        </w:rPr>
        <w:t>K</w:t>
      </w:r>
      <w:r w:rsidR="00D54069" w:rsidRPr="00D96DD5">
        <w:rPr>
          <w:rFonts w:ascii="Times New Roman" w:hAnsi="Times New Roman" w:cs="Times New Roman"/>
          <w:sz w:val="24"/>
          <w:szCs w:val="24"/>
        </w:rPr>
        <w:t xml:space="preserve">nowledge is not for its own sake, but for the common good. </w:t>
      </w:r>
      <w:r w:rsidR="005402F4" w:rsidRPr="00D96DD5">
        <w:rPr>
          <w:rFonts w:ascii="Times New Roman" w:hAnsi="Times New Roman" w:cs="Times New Roman"/>
          <w:sz w:val="24"/>
          <w:szCs w:val="24"/>
        </w:rPr>
        <w:t xml:space="preserve"> The fifth characteristic speaks directly to the liberal arts tradition: “the concern to integrate knowledge as a basis for true wisdom in living one’s life” </w:t>
      </w:r>
      <w:r w:rsidR="00E067C2">
        <w:rPr>
          <w:rFonts w:ascii="Times New Roman" w:hAnsi="Times New Roman" w:cs="Times New Roman"/>
          <w:sz w:val="24"/>
          <w:szCs w:val="24"/>
        </w:rPr>
        <w:t>(</w:t>
      </w:r>
      <w:proofErr w:type="spellStart"/>
      <w:r w:rsidR="00E067C2">
        <w:rPr>
          <w:rFonts w:ascii="Times New Roman" w:hAnsi="Times New Roman" w:cs="Times New Roman"/>
          <w:sz w:val="24"/>
          <w:szCs w:val="24"/>
        </w:rPr>
        <w:t>Hellwig</w:t>
      </w:r>
      <w:proofErr w:type="spellEnd"/>
      <w:r w:rsidR="00E067C2">
        <w:rPr>
          <w:rFonts w:ascii="Times New Roman" w:hAnsi="Times New Roman" w:cs="Times New Roman"/>
          <w:sz w:val="24"/>
          <w:szCs w:val="24"/>
        </w:rPr>
        <w:t xml:space="preserve"> </w:t>
      </w:r>
      <w:r w:rsidRPr="00D96DD5">
        <w:rPr>
          <w:rFonts w:ascii="Times New Roman" w:hAnsi="Times New Roman" w:cs="Times New Roman"/>
          <w:sz w:val="24"/>
          <w:szCs w:val="24"/>
        </w:rPr>
        <w:t xml:space="preserve">9). </w:t>
      </w:r>
      <w:r w:rsidR="00A641F1">
        <w:rPr>
          <w:rFonts w:ascii="Times New Roman" w:hAnsi="Times New Roman" w:cs="Times New Roman"/>
          <w:sz w:val="24"/>
          <w:szCs w:val="24"/>
        </w:rPr>
        <w:t>A</w:t>
      </w:r>
      <w:r w:rsidRPr="00D96DD5">
        <w:rPr>
          <w:rFonts w:ascii="Times New Roman" w:hAnsi="Times New Roman" w:cs="Times New Roman"/>
          <w:sz w:val="24"/>
          <w:szCs w:val="24"/>
        </w:rPr>
        <w:t xml:space="preserve">ll </w:t>
      </w:r>
      <w:r w:rsidR="00A641F1">
        <w:rPr>
          <w:rFonts w:ascii="Times New Roman" w:hAnsi="Times New Roman" w:cs="Times New Roman"/>
          <w:sz w:val="24"/>
          <w:szCs w:val="24"/>
        </w:rPr>
        <w:t xml:space="preserve">intellectual disciplines </w:t>
      </w:r>
      <w:r w:rsidRPr="00D96DD5">
        <w:rPr>
          <w:rFonts w:ascii="Times New Roman" w:hAnsi="Times New Roman" w:cs="Times New Roman"/>
          <w:sz w:val="24"/>
          <w:szCs w:val="24"/>
        </w:rPr>
        <w:t xml:space="preserve">contribute to </w:t>
      </w:r>
      <w:r w:rsidR="00BD42DA" w:rsidRPr="00D96DD5">
        <w:rPr>
          <w:rFonts w:ascii="Times New Roman" w:hAnsi="Times New Roman" w:cs="Times New Roman"/>
          <w:sz w:val="24"/>
          <w:szCs w:val="24"/>
        </w:rPr>
        <w:t>a</w:t>
      </w:r>
      <w:r w:rsidRPr="00D96DD5">
        <w:rPr>
          <w:rFonts w:ascii="Times New Roman" w:hAnsi="Times New Roman" w:cs="Times New Roman"/>
          <w:sz w:val="24"/>
          <w:szCs w:val="24"/>
        </w:rPr>
        <w:t xml:space="preserve"> </w:t>
      </w:r>
      <w:r w:rsidR="004526B6" w:rsidRPr="00D96DD5">
        <w:rPr>
          <w:rFonts w:ascii="Times New Roman" w:hAnsi="Times New Roman" w:cs="Times New Roman"/>
          <w:sz w:val="24"/>
          <w:szCs w:val="24"/>
        </w:rPr>
        <w:t xml:space="preserve">greater understanding of </w:t>
      </w:r>
      <w:r w:rsidR="0046253B">
        <w:rPr>
          <w:rFonts w:ascii="Times New Roman" w:hAnsi="Times New Roman" w:cs="Times New Roman"/>
          <w:sz w:val="24"/>
          <w:szCs w:val="24"/>
        </w:rPr>
        <w:t>God’s</w:t>
      </w:r>
      <w:r w:rsidR="004526B6" w:rsidRPr="00D96DD5">
        <w:rPr>
          <w:rFonts w:ascii="Times New Roman" w:hAnsi="Times New Roman" w:cs="Times New Roman"/>
          <w:sz w:val="24"/>
          <w:szCs w:val="24"/>
        </w:rPr>
        <w:t xml:space="preserve"> world</w:t>
      </w:r>
      <w:r w:rsidRPr="00D96DD5">
        <w:rPr>
          <w:rFonts w:ascii="Times New Roman" w:hAnsi="Times New Roman" w:cs="Times New Roman"/>
          <w:sz w:val="24"/>
          <w:szCs w:val="24"/>
        </w:rPr>
        <w:t xml:space="preserve">. </w:t>
      </w:r>
      <w:r w:rsidR="00344936" w:rsidRPr="00D96DD5">
        <w:rPr>
          <w:rFonts w:ascii="Times New Roman" w:hAnsi="Times New Roman" w:cs="Times New Roman"/>
          <w:sz w:val="24"/>
          <w:szCs w:val="24"/>
        </w:rPr>
        <w:t xml:space="preserve">This </w:t>
      </w:r>
      <w:r w:rsidR="00BD42DA" w:rsidRPr="00D96DD5">
        <w:rPr>
          <w:rFonts w:ascii="Times New Roman" w:hAnsi="Times New Roman" w:cs="Times New Roman"/>
          <w:sz w:val="24"/>
          <w:szCs w:val="24"/>
        </w:rPr>
        <w:t xml:space="preserve">view also </w:t>
      </w:r>
      <w:r w:rsidR="00344936" w:rsidRPr="00D96DD5">
        <w:rPr>
          <w:rFonts w:ascii="Times New Roman" w:hAnsi="Times New Roman" w:cs="Times New Roman"/>
          <w:sz w:val="24"/>
          <w:szCs w:val="24"/>
        </w:rPr>
        <w:t xml:space="preserve">assumes that </w:t>
      </w:r>
      <w:r w:rsidR="00A641F1">
        <w:rPr>
          <w:rFonts w:ascii="Times New Roman" w:hAnsi="Times New Roman" w:cs="Times New Roman"/>
          <w:sz w:val="24"/>
          <w:szCs w:val="24"/>
        </w:rPr>
        <w:t>education</w:t>
      </w:r>
      <w:r w:rsidRPr="00D96DD5">
        <w:rPr>
          <w:rFonts w:ascii="Times New Roman" w:hAnsi="Times New Roman" w:cs="Times New Roman"/>
          <w:sz w:val="24"/>
          <w:szCs w:val="24"/>
        </w:rPr>
        <w:t xml:space="preserve"> </w:t>
      </w:r>
      <w:r w:rsidR="00A641F1">
        <w:rPr>
          <w:rFonts w:ascii="Times New Roman" w:hAnsi="Times New Roman" w:cs="Times New Roman"/>
          <w:sz w:val="24"/>
          <w:szCs w:val="24"/>
        </w:rPr>
        <w:t>has</w:t>
      </w:r>
      <w:r w:rsidR="00344936" w:rsidRPr="00D96DD5">
        <w:rPr>
          <w:rFonts w:ascii="Times New Roman" w:hAnsi="Times New Roman" w:cs="Times New Roman"/>
          <w:sz w:val="24"/>
          <w:szCs w:val="24"/>
        </w:rPr>
        <w:t xml:space="preserve"> a moral dimension.</w:t>
      </w:r>
      <w:r w:rsidRPr="00D96DD5">
        <w:rPr>
          <w:rFonts w:ascii="Times New Roman" w:hAnsi="Times New Roman" w:cs="Times New Roman"/>
          <w:sz w:val="24"/>
          <w:szCs w:val="24"/>
        </w:rPr>
        <w:t xml:space="preserve"> Roche writes that in a Catholic university, “morality is not one sphere separate from the others but . . . it infuses all spheres” (</w:t>
      </w:r>
      <w:r w:rsidR="006B7E8B" w:rsidRPr="00D96DD5">
        <w:rPr>
          <w:rFonts w:ascii="Times New Roman" w:hAnsi="Times New Roman" w:cs="Times New Roman"/>
          <w:sz w:val="24"/>
          <w:szCs w:val="24"/>
        </w:rPr>
        <w:t>34).</w:t>
      </w:r>
    </w:p>
    <w:p w:rsidR="00154E04" w:rsidRPr="00D96DD5" w:rsidRDefault="005402F4"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The </w:t>
      </w:r>
      <w:r w:rsidR="003228C9" w:rsidRPr="00D96DD5">
        <w:rPr>
          <w:rFonts w:ascii="Times New Roman" w:hAnsi="Times New Roman" w:cs="Times New Roman"/>
          <w:sz w:val="24"/>
          <w:szCs w:val="24"/>
        </w:rPr>
        <w:t>final characteristic</w:t>
      </w:r>
      <w:r w:rsidRPr="00D96DD5">
        <w:rPr>
          <w:rFonts w:ascii="Times New Roman" w:hAnsi="Times New Roman" w:cs="Times New Roman"/>
          <w:sz w:val="24"/>
          <w:szCs w:val="24"/>
        </w:rPr>
        <w:t xml:space="preserve">, the sacramental principle, affirms that </w:t>
      </w:r>
      <w:r w:rsidR="00FF2B77" w:rsidRPr="00D96DD5">
        <w:rPr>
          <w:rFonts w:ascii="Times New Roman" w:hAnsi="Times New Roman" w:cs="Times New Roman"/>
          <w:sz w:val="24"/>
          <w:szCs w:val="24"/>
        </w:rPr>
        <w:t xml:space="preserve">the created universe, including </w:t>
      </w:r>
      <w:r w:rsidRPr="00D96DD5">
        <w:rPr>
          <w:rFonts w:ascii="Times New Roman" w:hAnsi="Times New Roman" w:cs="Times New Roman"/>
          <w:sz w:val="24"/>
          <w:szCs w:val="24"/>
        </w:rPr>
        <w:t>human life and culture</w:t>
      </w:r>
      <w:r w:rsidR="00FF2B77" w:rsidRPr="00D96DD5">
        <w:rPr>
          <w:rFonts w:ascii="Times New Roman" w:hAnsi="Times New Roman" w:cs="Times New Roman"/>
          <w:sz w:val="24"/>
          <w:szCs w:val="24"/>
        </w:rPr>
        <w:t>,</w:t>
      </w:r>
      <w:r w:rsidRPr="00D96DD5">
        <w:rPr>
          <w:rFonts w:ascii="Times New Roman" w:hAnsi="Times New Roman" w:cs="Times New Roman"/>
          <w:sz w:val="24"/>
          <w:szCs w:val="24"/>
        </w:rPr>
        <w:t xml:space="preserve"> is a reflection of the divine</w:t>
      </w:r>
      <w:r w:rsidR="006B7E8B" w:rsidRPr="00D96DD5">
        <w:rPr>
          <w:rFonts w:ascii="Times New Roman" w:hAnsi="Times New Roman" w:cs="Times New Roman"/>
          <w:sz w:val="24"/>
          <w:szCs w:val="24"/>
        </w:rPr>
        <w:t>, and therefore a path to God</w:t>
      </w:r>
      <w:r w:rsidR="00BD42DA" w:rsidRPr="00D96DD5">
        <w:rPr>
          <w:rFonts w:ascii="Times New Roman" w:hAnsi="Times New Roman" w:cs="Times New Roman"/>
          <w:sz w:val="24"/>
          <w:szCs w:val="24"/>
        </w:rPr>
        <w:t xml:space="preserve">. </w:t>
      </w:r>
      <w:r w:rsidR="006B7E8B" w:rsidRPr="00D96DD5">
        <w:rPr>
          <w:rFonts w:ascii="Times New Roman" w:hAnsi="Times New Roman" w:cs="Times New Roman"/>
          <w:sz w:val="24"/>
          <w:szCs w:val="24"/>
        </w:rPr>
        <w:t xml:space="preserve">This sense of </w:t>
      </w:r>
      <w:r w:rsidR="00CF375D" w:rsidRPr="00D96DD5">
        <w:rPr>
          <w:rFonts w:ascii="Times New Roman" w:hAnsi="Times New Roman" w:cs="Times New Roman"/>
          <w:sz w:val="24"/>
          <w:szCs w:val="24"/>
        </w:rPr>
        <w:t xml:space="preserve">divine </w:t>
      </w:r>
      <w:r w:rsidR="006B7E8B" w:rsidRPr="00D96DD5">
        <w:rPr>
          <w:rFonts w:ascii="Times New Roman" w:hAnsi="Times New Roman" w:cs="Times New Roman"/>
          <w:sz w:val="24"/>
          <w:szCs w:val="24"/>
        </w:rPr>
        <w:t xml:space="preserve">immanence </w:t>
      </w:r>
      <w:r w:rsidR="008878DA" w:rsidRPr="00D96DD5">
        <w:rPr>
          <w:rFonts w:ascii="Times New Roman" w:hAnsi="Times New Roman" w:cs="Times New Roman"/>
          <w:sz w:val="24"/>
          <w:szCs w:val="24"/>
        </w:rPr>
        <w:t xml:space="preserve">sanctifies the </w:t>
      </w:r>
      <w:r w:rsidR="006B7E8B" w:rsidRPr="00D96DD5">
        <w:rPr>
          <w:rFonts w:ascii="Times New Roman" w:hAnsi="Times New Roman" w:cs="Times New Roman"/>
          <w:sz w:val="24"/>
          <w:szCs w:val="24"/>
        </w:rPr>
        <w:t xml:space="preserve">natural world and </w:t>
      </w:r>
      <w:r w:rsidR="003228C9">
        <w:rPr>
          <w:rFonts w:ascii="Times New Roman" w:hAnsi="Times New Roman" w:cs="Times New Roman"/>
          <w:sz w:val="24"/>
          <w:szCs w:val="24"/>
        </w:rPr>
        <w:t>affirms</w:t>
      </w:r>
      <w:r w:rsidR="008878DA" w:rsidRPr="00D96DD5">
        <w:rPr>
          <w:rFonts w:ascii="Times New Roman" w:hAnsi="Times New Roman" w:cs="Times New Roman"/>
          <w:sz w:val="24"/>
          <w:szCs w:val="24"/>
        </w:rPr>
        <w:t xml:space="preserve"> the worth and dignity of every human being, and </w:t>
      </w:r>
      <w:r w:rsidR="00310EE1">
        <w:rPr>
          <w:rFonts w:ascii="Times New Roman" w:hAnsi="Times New Roman" w:cs="Times New Roman"/>
          <w:sz w:val="24"/>
          <w:szCs w:val="24"/>
        </w:rPr>
        <w:t xml:space="preserve">recognizes </w:t>
      </w:r>
      <w:r w:rsidR="008878DA" w:rsidRPr="00D96DD5">
        <w:rPr>
          <w:rFonts w:ascii="Times New Roman" w:hAnsi="Times New Roman" w:cs="Times New Roman"/>
          <w:sz w:val="24"/>
          <w:szCs w:val="24"/>
        </w:rPr>
        <w:t>the pursuit of justice as a fundamental human right.</w:t>
      </w:r>
    </w:p>
    <w:p w:rsidR="00125739" w:rsidRDefault="00C020AA"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It should be apparent that this worldview </w:t>
      </w:r>
      <w:r w:rsidR="005D7250">
        <w:rPr>
          <w:rFonts w:ascii="Times New Roman" w:hAnsi="Times New Roman" w:cs="Times New Roman"/>
          <w:sz w:val="24"/>
          <w:szCs w:val="24"/>
        </w:rPr>
        <w:t>contradicts</w:t>
      </w:r>
      <w:r w:rsidRPr="00D96DD5">
        <w:rPr>
          <w:rFonts w:ascii="Times New Roman" w:hAnsi="Times New Roman" w:cs="Times New Roman"/>
          <w:sz w:val="24"/>
          <w:szCs w:val="24"/>
        </w:rPr>
        <w:t xml:space="preserve"> contemporary </w:t>
      </w:r>
      <w:r w:rsidR="00CE04E3" w:rsidRPr="00D96DD5">
        <w:rPr>
          <w:rFonts w:ascii="Times New Roman" w:hAnsi="Times New Roman" w:cs="Times New Roman"/>
          <w:sz w:val="24"/>
          <w:szCs w:val="24"/>
        </w:rPr>
        <w:t>culture</w:t>
      </w:r>
      <w:r w:rsidRPr="00D96DD5">
        <w:rPr>
          <w:rFonts w:ascii="Times New Roman" w:hAnsi="Times New Roman" w:cs="Times New Roman"/>
          <w:sz w:val="24"/>
          <w:szCs w:val="24"/>
        </w:rPr>
        <w:t xml:space="preserve">’s materialist understanding of reality, its relativist approach to values, and its elevation of the marketplace as the ultimate </w:t>
      </w:r>
      <w:r w:rsidR="00966E53" w:rsidRPr="00D96DD5">
        <w:rPr>
          <w:rFonts w:ascii="Times New Roman" w:hAnsi="Times New Roman" w:cs="Times New Roman"/>
          <w:sz w:val="24"/>
          <w:szCs w:val="24"/>
        </w:rPr>
        <w:t xml:space="preserve">authority. </w:t>
      </w:r>
      <w:r w:rsidR="003228C9">
        <w:rPr>
          <w:rFonts w:ascii="Times New Roman" w:hAnsi="Times New Roman" w:cs="Times New Roman"/>
          <w:sz w:val="24"/>
          <w:szCs w:val="24"/>
        </w:rPr>
        <w:t>It follows that</w:t>
      </w:r>
      <w:r w:rsidR="00612910">
        <w:rPr>
          <w:rFonts w:ascii="Times New Roman" w:hAnsi="Times New Roman" w:cs="Times New Roman"/>
          <w:sz w:val="24"/>
          <w:szCs w:val="24"/>
        </w:rPr>
        <w:t xml:space="preserve"> the Catholic university’s task </w:t>
      </w:r>
      <w:r w:rsidR="00EA391E">
        <w:rPr>
          <w:rFonts w:ascii="Times New Roman" w:hAnsi="Times New Roman" w:cs="Times New Roman"/>
          <w:sz w:val="24"/>
          <w:szCs w:val="24"/>
        </w:rPr>
        <w:t>must be</w:t>
      </w:r>
      <w:r w:rsidR="00612910">
        <w:rPr>
          <w:rFonts w:ascii="Times New Roman" w:hAnsi="Times New Roman" w:cs="Times New Roman"/>
          <w:sz w:val="24"/>
          <w:szCs w:val="24"/>
        </w:rPr>
        <w:t xml:space="preserve"> </w:t>
      </w:r>
      <w:r w:rsidR="005D7250">
        <w:rPr>
          <w:rFonts w:ascii="Times New Roman" w:hAnsi="Times New Roman" w:cs="Times New Roman"/>
          <w:sz w:val="24"/>
          <w:szCs w:val="24"/>
        </w:rPr>
        <w:t xml:space="preserve">counter-cultural. It must </w:t>
      </w:r>
      <w:r w:rsidR="004B35A0">
        <w:rPr>
          <w:rFonts w:ascii="Times New Roman" w:hAnsi="Times New Roman" w:cs="Times New Roman"/>
          <w:sz w:val="24"/>
          <w:szCs w:val="24"/>
        </w:rPr>
        <w:t xml:space="preserve">educate young people not just for a </w:t>
      </w:r>
      <w:r w:rsidR="000A16AC">
        <w:rPr>
          <w:rFonts w:ascii="Times New Roman" w:hAnsi="Times New Roman" w:cs="Times New Roman"/>
          <w:sz w:val="24"/>
          <w:szCs w:val="24"/>
        </w:rPr>
        <w:t xml:space="preserve">rewarding </w:t>
      </w:r>
      <w:r w:rsidR="004B35A0">
        <w:rPr>
          <w:rFonts w:ascii="Times New Roman" w:hAnsi="Times New Roman" w:cs="Times New Roman"/>
          <w:sz w:val="24"/>
          <w:szCs w:val="24"/>
        </w:rPr>
        <w:t xml:space="preserve">career, but for a </w:t>
      </w:r>
      <w:r w:rsidR="000A16AC">
        <w:rPr>
          <w:rFonts w:ascii="Times New Roman" w:hAnsi="Times New Roman" w:cs="Times New Roman"/>
          <w:sz w:val="24"/>
          <w:szCs w:val="24"/>
        </w:rPr>
        <w:t xml:space="preserve">meaningful </w:t>
      </w:r>
      <w:r w:rsidR="004B35A0">
        <w:rPr>
          <w:rFonts w:ascii="Times New Roman" w:hAnsi="Times New Roman" w:cs="Times New Roman"/>
          <w:sz w:val="24"/>
          <w:szCs w:val="24"/>
        </w:rPr>
        <w:t>life.</w:t>
      </w:r>
      <w:r w:rsidR="00EA391E">
        <w:rPr>
          <w:rFonts w:ascii="Times New Roman" w:hAnsi="Times New Roman" w:cs="Times New Roman"/>
          <w:sz w:val="24"/>
          <w:szCs w:val="24"/>
        </w:rPr>
        <w:t xml:space="preserve"> </w:t>
      </w:r>
      <w:r w:rsidR="000A16AC">
        <w:rPr>
          <w:rFonts w:ascii="Times New Roman" w:hAnsi="Times New Roman" w:cs="Times New Roman"/>
          <w:sz w:val="24"/>
          <w:szCs w:val="24"/>
        </w:rPr>
        <w:t>To do this, it</w:t>
      </w:r>
      <w:r w:rsidR="00CF569D">
        <w:rPr>
          <w:rFonts w:ascii="Times New Roman" w:hAnsi="Times New Roman" w:cs="Times New Roman"/>
          <w:sz w:val="24"/>
          <w:szCs w:val="24"/>
        </w:rPr>
        <w:t xml:space="preserve"> must help </w:t>
      </w:r>
      <w:r w:rsidR="004E52E2">
        <w:rPr>
          <w:rFonts w:ascii="Times New Roman" w:hAnsi="Times New Roman" w:cs="Times New Roman"/>
          <w:sz w:val="24"/>
          <w:szCs w:val="24"/>
        </w:rPr>
        <w:t>them</w:t>
      </w:r>
      <w:r w:rsidR="0044751F" w:rsidRPr="00D96DD5">
        <w:rPr>
          <w:rFonts w:ascii="Times New Roman" w:hAnsi="Times New Roman" w:cs="Times New Roman"/>
          <w:sz w:val="24"/>
          <w:szCs w:val="24"/>
        </w:rPr>
        <w:t xml:space="preserve"> </w:t>
      </w:r>
      <w:r w:rsidR="004E52E2">
        <w:rPr>
          <w:rFonts w:ascii="Times New Roman" w:hAnsi="Times New Roman" w:cs="Times New Roman"/>
          <w:sz w:val="24"/>
          <w:szCs w:val="24"/>
        </w:rPr>
        <w:t xml:space="preserve">discover </w:t>
      </w:r>
      <w:r w:rsidR="00125739">
        <w:rPr>
          <w:rFonts w:ascii="Times New Roman" w:hAnsi="Times New Roman" w:cs="Times New Roman"/>
          <w:sz w:val="24"/>
          <w:szCs w:val="24"/>
        </w:rPr>
        <w:t xml:space="preserve">the transformative </w:t>
      </w:r>
      <w:r w:rsidR="00C45B6B">
        <w:rPr>
          <w:rFonts w:ascii="Times New Roman" w:hAnsi="Times New Roman" w:cs="Times New Roman"/>
          <w:sz w:val="24"/>
          <w:szCs w:val="24"/>
        </w:rPr>
        <w:t xml:space="preserve">power of </w:t>
      </w:r>
      <w:r w:rsidR="00125739">
        <w:rPr>
          <w:rFonts w:ascii="Times New Roman" w:hAnsi="Times New Roman" w:cs="Times New Roman"/>
          <w:sz w:val="24"/>
          <w:szCs w:val="24"/>
        </w:rPr>
        <w:t xml:space="preserve">ideas. </w:t>
      </w:r>
    </w:p>
    <w:p w:rsidR="007E27F0" w:rsidRPr="007E27F0" w:rsidRDefault="007E27F0" w:rsidP="007E27F0">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Plato’s Allegory of the Cave</w:t>
      </w:r>
    </w:p>
    <w:p w:rsidR="003E7647" w:rsidRDefault="00417CED" w:rsidP="009D219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best way to understand the power</w:t>
      </w:r>
      <w:r w:rsidR="00413E36">
        <w:rPr>
          <w:rFonts w:ascii="Times New Roman" w:hAnsi="Times New Roman" w:cs="Times New Roman"/>
          <w:sz w:val="24"/>
          <w:szCs w:val="24"/>
        </w:rPr>
        <w:t xml:space="preserve"> of ideas to transform lives is to enter into dialogue</w:t>
      </w:r>
      <w:r w:rsidR="0059615E">
        <w:rPr>
          <w:rFonts w:ascii="Times New Roman" w:hAnsi="Times New Roman" w:cs="Times New Roman"/>
          <w:sz w:val="24"/>
          <w:szCs w:val="24"/>
        </w:rPr>
        <w:t xml:space="preserve">, a dialogue with the text, with one another, and with </w:t>
      </w:r>
      <w:r w:rsidR="00D2630F">
        <w:rPr>
          <w:rFonts w:ascii="Times New Roman" w:hAnsi="Times New Roman" w:cs="Times New Roman"/>
          <w:sz w:val="24"/>
          <w:szCs w:val="24"/>
        </w:rPr>
        <w:t>oneself</w:t>
      </w:r>
      <w:r w:rsidR="0059615E">
        <w:rPr>
          <w:rFonts w:ascii="Times New Roman" w:hAnsi="Times New Roman" w:cs="Times New Roman"/>
          <w:sz w:val="24"/>
          <w:szCs w:val="24"/>
        </w:rPr>
        <w:t>.</w:t>
      </w:r>
      <w:r w:rsidR="00413E36">
        <w:rPr>
          <w:rFonts w:ascii="Times New Roman" w:hAnsi="Times New Roman" w:cs="Times New Roman"/>
          <w:sz w:val="24"/>
          <w:szCs w:val="24"/>
        </w:rPr>
        <w:t xml:space="preserve"> No thinker und</w:t>
      </w:r>
      <w:r w:rsidR="0059615E">
        <w:rPr>
          <w:rFonts w:ascii="Times New Roman" w:hAnsi="Times New Roman" w:cs="Times New Roman"/>
          <w:sz w:val="24"/>
          <w:szCs w:val="24"/>
        </w:rPr>
        <w:t xml:space="preserve">erstood this better than Plato. </w:t>
      </w:r>
      <w:r w:rsidR="009E0173">
        <w:rPr>
          <w:rFonts w:ascii="Times New Roman" w:hAnsi="Times New Roman" w:cs="Times New Roman"/>
          <w:sz w:val="24"/>
          <w:szCs w:val="24"/>
        </w:rPr>
        <w:t>H</w:t>
      </w:r>
      <w:r w:rsidR="0059615E">
        <w:rPr>
          <w:rFonts w:ascii="Times New Roman" w:hAnsi="Times New Roman" w:cs="Times New Roman"/>
          <w:sz w:val="24"/>
          <w:szCs w:val="24"/>
        </w:rPr>
        <w:t xml:space="preserve">e </w:t>
      </w:r>
      <w:r w:rsidR="009E0173">
        <w:rPr>
          <w:rFonts w:ascii="Times New Roman" w:hAnsi="Times New Roman" w:cs="Times New Roman"/>
          <w:sz w:val="24"/>
          <w:szCs w:val="24"/>
        </w:rPr>
        <w:t>preferred the restless search for truth to certainty. Therefore in place of treatises he wrote dramatic dialogues fea</w:t>
      </w:r>
      <w:r w:rsidR="003E7647">
        <w:rPr>
          <w:rFonts w:ascii="Times New Roman" w:hAnsi="Times New Roman" w:cs="Times New Roman"/>
          <w:sz w:val="24"/>
          <w:szCs w:val="24"/>
        </w:rPr>
        <w:t xml:space="preserve">turing his teacher Socrates, </w:t>
      </w:r>
      <w:r w:rsidR="005E0942">
        <w:rPr>
          <w:rFonts w:ascii="Times New Roman" w:hAnsi="Times New Roman" w:cs="Times New Roman"/>
          <w:sz w:val="24"/>
          <w:szCs w:val="24"/>
        </w:rPr>
        <w:t>who said that if he was wise, it was because he knew that he did not know.</w:t>
      </w:r>
    </w:p>
    <w:p w:rsidR="008E5767" w:rsidRDefault="003E7647" w:rsidP="009D219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Plato’s masterpiece</w:t>
      </w:r>
      <w:r w:rsidR="00FE4579">
        <w:rPr>
          <w:rFonts w:ascii="Times New Roman" w:hAnsi="Times New Roman" w:cs="Times New Roman"/>
          <w:sz w:val="24"/>
          <w:szCs w:val="24"/>
        </w:rPr>
        <w:t>,</w:t>
      </w:r>
      <w:r>
        <w:rPr>
          <w:rFonts w:ascii="Times New Roman" w:hAnsi="Times New Roman" w:cs="Times New Roman"/>
          <w:sz w:val="24"/>
          <w:szCs w:val="24"/>
        </w:rPr>
        <w:t xml:space="preserve"> </w:t>
      </w:r>
      <w:r w:rsidR="00AE0849">
        <w:rPr>
          <w:rFonts w:ascii="Times New Roman" w:hAnsi="Times New Roman" w:cs="Times New Roman"/>
          <w:sz w:val="24"/>
          <w:szCs w:val="24"/>
        </w:rPr>
        <w:t xml:space="preserve">the </w:t>
      </w:r>
      <w:r w:rsidRPr="00AE0849">
        <w:rPr>
          <w:rFonts w:ascii="Times New Roman" w:hAnsi="Times New Roman" w:cs="Times New Roman"/>
          <w:i/>
          <w:sz w:val="24"/>
          <w:szCs w:val="24"/>
        </w:rPr>
        <w:t>Republic</w:t>
      </w:r>
      <w:r w:rsidR="00FE4579">
        <w:rPr>
          <w:rFonts w:ascii="Times New Roman" w:hAnsi="Times New Roman" w:cs="Times New Roman"/>
          <w:i/>
          <w:sz w:val="24"/>
          <w:szCs w:val="24"/>
        </w:rPr>
        <w:t>,</w:t>
      </w:r>
      <w:r>
        <w:rPr>
          <w:rFonts w:ascii="Times New Roman" w:hAnsi="Times New Roman" w:cs="Times New Roman"/>
          <w:sz w:val="24"/>
          <w:szCs w:val="24"/>
        </w:rPr>
        <w:t xml:space="preserve"> begins with a debate over the meaning of justice. T</w:t>
      </w:r>
      <w:r w:rsidR="009E0173" w:rsidRPr="00D96DD5">
        <w:rPr>
          <w:rFonts w:ascii="Times New Roman" w:hAnsi="Times New Roman" w:cs="Times New Roman"/>
          <w:sz w:val="24"/>
          <w:szCs w:val="24"/>
        </w:rPr>
        <w:t xml:space="preserve">he plot can be read as Socrates’ attempt to </w:t>
      </w:r>
      <w:r>
        <w:rPr>
          <w:rFonts w:ascii="Times New Roman" w:hAnsi="Times New Roman" w:cs="Times New Roman"/>
          <w:sz w:val="24"/>
          <w:szCs w:val="24"/>
        </w:rPr>
        <w:t>redirect</w:t>
      </w:r>
      <w:r w:rsidR="009E0173" w:rsidRPr="00D96DD5">
        <w:rPr>
          <w:rFonts w:ascii="Times New Roman" w:hAnsi="Times New Roman" w:cs="Times New Roman"/>
          <w:sz w:val="24"/>
          <w:szCs w:val="24"/>
        </w:rPr>
        <w:t xml:space="preserve"> the souls of his young protégés, </w:t>
      </w:r>
      <w:proofErr w:type="spellStart"/>
      <w:r w:rsidR="009E0173" w:rsidRPr="00D96DD5">
        <w:rPr>
          <w:rFonts w:ascii="Times New Roman" w:hAnsi="Times New Roman" w:cs="Times New Roman"/>
          <w:sz w:val="24"/>
          <w:szCs w:val="24"/>
        </w:rPr>
        <w:t>Glaucon</w:t>
      </w:r>
      <w:proofErr w:type="spellEnd"/>
      <w:r w:rsidR="009E0173" w:rsidRPr="00D96DD5">
        <w:rPr>
          <w:rFonts w:ascii="Times New Roman" w:hAnsi="Times New Roman" w:cs="Times New Roman"/>
          <w:sz w:val="24"/>
          <w:szCs w:val="24"/>
        </w:rPr>
        <w:t xml:space="preserve"> and </w:t>
      </w:r>
      <w:proofErr w:type="spellStart"/>
      <w:r w:rsidR="009E0173" w:rsidRPr="00D96DD5">
        <w:rPr>
          <w:rFonts w:ascii="Times New Roman" w:hAnsi="Times New Roman" w:cs="Times New Roman"/>
          <w:sz w:val="24"/>
          <w:szCs w:val="24"/>
        </w:rPr>
        <w:t>Adeimantus</w:t>
      </w:r>
      <w:proofErr w:type="spellEnd"/>
      <w:r w:rsidR="009E0173" w:rsidRPr="00D96DD5">
        <w:rPr>
          <w:rFonts w:ascii="Times New Roman" w:hAnsi="Times New Roman" w:cs="Times New Roman"/>
          <w:sz w:val="24"/>
          <w:szCs w:val="24"/>
        </w:rPr>
        <w:t xml:space="preserve">, who are in danger of coming under the sway of the sophist </w:t>
      </w:r>
      <w:proofErr w:type="spellStart"/>
      <w:r w:rsidR="009E0173" w:rsidRPr="00D96DD5">
        <w:rPr>
          <w:rFonts w:ascii="Times New Roman" w:hAnsi="Times New Roman" w:cs="Times New Roman"/>
          <w:sz w:val="24"/>
          <w:szCs w:val="24"/>
        </w:rPr>
        <w:t>Thrasymachus</w:t>
      </w:r>
      <w:proofErr w:type="spellEnd"/>
      <w:r w:rsidR="009E0173" w:rsidRPr="00D96DD5">
        <w:rPr>
          <w:rFonts w:ascii="Times New Roman" w:hAnsi="Times New Roman" w:cs="Times New Roman"/>
          <w:sz w:val="24"/>
          <w:szCs w:val="24"/>
        </w:rPr>
        <w:t xml:space="preserve">. In Book I, </w:t>
      </w:r>
      <w:proofErr w:type="spellStart"/>
      <w:r w:rsidR="009E0173" w:rsidRPr="00D96DD5">
        <w:rPr>
          <w:rFonts w:ascii="Times New Roman" w:hAnsi="Times New Roman" w:cs="Times New Roman"/>
          <w:sz w:val="24"/>
          <w:szCs w:val="24"/>
        </w:rPr>
        <w:t>Thrasymachus</w:t>
      </w:r>
      <w:proofErr w:type="spellEnd"/>
      <w:r w:rsidR="009E0173" w:rsidRPr="00D96DD5">
        <w:rPr>
          <w:rFonts w:ascii="Times New Roman" w:hAnsi="Times New Roman" w:cs="Times New Roman"/>
          <w:sz w:val="24"/>
          <w:szCs w:val="24"/>
        </w:rPr>
        <w:t xml:space="preserve"> argues that justice is “nothing other than the advantage of the stronger” (1.338c). </w:t>
      </w:r>
    </w:p>
    <w:p w:rsidR="009E0173" w:rsidRDefault="003E7647" w:rsidP="009D219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After</w:t>
      </w:r>
      <w:r w:rsidR="009E0173" w:rsidRPr="00D96DD5">
        <w:rPr>
          <w:rFonts w:ascii="Times New Roman" w:hAnsi="Times New Roman" w:cs="Times New Roman"/>
          <w:sz w:val="24"/>
          <w:szCs w:val="24"/>
        </w:rPr>
        <w:t xml:space="preserve"> a </w:t>
      </w:r>
      <w:r>
        <w:rPr>
          <w:rFonts w:ascii="Times New Roman" w:hAnsi="Times New Roman" w:cs="Times New Roman"/>
          <w:sz w:val="24"/>
          <w:szCs w:val="24"/>
        </w:rPr>
        <w:t>rigorous</w:t>
      </w:r>
      <w:r w:rsidR="009E0173" w:rsidRPr="00D96DD5">
        <w:rPr>
          <w:rFonts w:ascii="Times New Roman" w:hAnsi="Times New Roman" w:cs="Times New Roman"/>
          <w:sz w:val="24"/>
          <w:szCs w:val="24"/>
        </w:rPr>
        <w:t xml:space="preserve"> cross</w:t>
      </w:r>
      <w:r>
        <w:rPr>
          <w:rFonts w:ascii="Times New Roman" w:hAnsi="Times New Roman" w:cs="Times New Roman"/>
          <w:sz w:val="24"/>
          <w:szCs w:val="24"/>
        </w:rPr>
        <w:t>-</w:t>
      </w:r>
      <w:r w:rsidR="009E0173" w:rsidRPr="00D96DD5">
        <w:rPr>
          <w:rFonts w:ascii="Times New Roman" w:hAnsi="Times New Roman" w:cs="Times New Roman"/>
          <w:sz w:val="24"/>
          <w:szCs w:val="24"/>
        </w:rPr>
        <w:t xml:space="preserve"> examination</w:t>
      </w:r>
      <w:r w:rsidR="008E5767">
        <w:rPr>
          <w:rFonts w:ascii="Times New Roman" w:hAnsi="Times New Roman" w:cs="Times New Roman"/>
          <w:sz w:val="24"/>
          <w:szCs w:val="24"/>
        </w:rPr>
        <w:t>, Socrates</w:t>
      </w:r>
      <w:r>
        <w:rPr>
          <w:rFonts w:ascii="Times New Roman" w:hAnsi="Times New Roman" w:cs="Times New Roman"/>
          <w:sz w:val="24"/>
          <w:szCs w:val="24"/>
        </w:rPr>
        <w:t xml:space="preserve"> unravels </w:t>
      </w:r>
      <w:proofErr w:type="spellStart"/>
      <w:r>
        <w:rPr>
          <w:rFonts w:ascii="Times New Roman" w:hAnsi="Times New Roman" w:cs="Times New Roman"/>
          <w:sz w:val="24"/>
          <w:szCs w:val="24"/>
        </w:rPr>
        <w:t>Thrasymachus’s</w:t>
      </w:r>
      <w:proofErr w:type="spellEnd"/>
      <w:r>
        <w:rPr>
          <w:rFonts w:ascii="Times New Roman" w:hAnsi="Times New Roman" w:cs="Times New Roman"/>
          <w:sz w:val="24"/>
          <w:szCs w:val="24"/>
        </w:rPr>
        <w:t xml:space="preserve"> argument, </w:t>
      </w:r>
      <w:r w:rsidR="008E5767">
        <w:rPr>
          <w:rFonts w:ascii="Times New Roman" w:hAnsi="Times New Roman" w:cs="Times New Roman"/>
          <w:sz w:val="24"/>
          <w:szCs w:val="24"/>
        </w:rPr>
        <w:t>forcing him</w:t>
      </w:r>
      <w:r w:rsidR="009E0173" w:rsidRPr="00D96DD5">
        <w:rPr>
          <w:rFonts w:ascii="Times New Roman" w:hAnsi="Times New Roman" w:cs="Times New Roman"/>
          <w:sz w:val="24"/>
          <w:szCs w:val="24"/>
        </w:rPr>
        <w:t xml:space="preserve"> to concede that “a just soul and a just man will live well,” and “one who </w:t>
      </w:r>
      <w:proofErr w:type="gramStart"/>
      <w:r w:rsidR="009E0173" w:rsidRPr="00D96DD5">
        <w:rPr>
          <w:rFonts w:ascii="Times New Roman" w:hAnsi="Times New Roman" w:cs="Times New Roman"/>
          <w:sz w:val="24"/>
          <w:szCs w:val="24"/>
        </w:rPr>
        <w:t>lives well is</w:t>
      </w:r>
      <w:proofErr w:type="gramEnd"/>
      <w:r w:rsidR="009E0173" w:rsidRPr="00D96DD5">
        <w:rPr>
          <w:rFonts w:ascii="Times New Roman" w:hAnsi="Times New Roman" w:cs="Times New Roman"/>
          <w:sz w:val="24"/>
          <w:szCs w:val="24"/>
        </w:rPr>
        <w:t xml:space="preserve"> blessed and happy” (1.353e-354a). </w:t>
      </w:r>
    </w:p>
    <w:p w:rsidR="009E0173" w:rsidRDefault="005E0942" w:rsidP="004725BA">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Although</w:t>
      </w:r>
      <w:r w:rsidR="00AE0849">
        <w:rPr>
          <w:rFonts w:ascii="Times New Roman" w:hAnsi="Times New Roman" w:cs="Times New Roman"/>
          <w:sz w:val="24"/>
          <w:szCs w:val="24"/>
        </w:rPr>
        <w:t xml:space="preserve"> </w:t>
      </w:r>
      <w:proofErr w:type="spellStart"/>
      <w:r w:rsidR="00AE0849">
        <w:rPr>
          <w:rFonts w:ascii="Times New Roman" w:hAnsi="Times New Roman" w:cs="Times New Roman"/>
          <w:sz w:val="24"/>
          <w:szCs w:val="24"/>
        </w:rPr>
        <w:t>Thrasymachus</w:t>
      </w:r>
      <w:proofErr w:type="spellEnd"/>
      <w:r>
        <w:rPr>
          <w:rFonts w:ascii="Times New Roman" w:hAnsi="Times New Roman" w:cs="Times New Roman"/>
          <w:sz w:val="24"/>
          <w:szCs w:val="24"/>
        </w:rPr>
        <w:t xml:space="preserve"> has been refuted,</w:t>
      </w:r>
      <w:r w:rsidR="00AE0849">
        <w:rPr>
          <w:rFonts w:ascii="Times New Roman" w:hAnsi="Times New Roman" w:cs="Times New Roman"/>
          <w:sz w:val="24"/>
          <w:szCs w:val="24"/>
        </w:rPr>
        <w:t xml:space="preserve"> </w:t>
      </w:r>
      <w:proofErr w:type="spellStart"/>
      <w:r>
        <w:rPr>
          <w:rFonts w:ascii="Times New Roman" w:hAnsi="Times New Roman" w:cs="Times New Roman"/>
          <w:sz w:val="24"/>
          <w:szCs w:val="24"/>
        </w:rPr>
        <w:t>Glau</w:t>
      </w:r>
      <w:r w:rsidRPr="00D96DD5">
        <w:rPr>
          <w:rFonts w:ascii="Times New Roman" w:hAnsi="Times New Roman" w:cs="Times New Roman"/>
          <w:sz w:val="24"/>
          <w:szCs w:val="24"/>
        </w:rPr>
        <w:t>con</w:t>
      </w:r>
      <w:proofErr w:type="spellEnd"/>
      <w:r>
        <w:rPr>
          <w:rFonts w:ascii="Times New Roman" w:hAnsi="Times New Roman" w:cs="Times New Roman"/>
          <w:sz w:val="24"/>
          <w:szCs w:val="24"/>
        </w:rPr>
        <w:t xml:space="preserve"> </w:t>
      </w:r>
      <w:r w:rsidR="004725BA">
        <w:rPr>
          <w:rFonts w:ascii="Times New Roman" w:hAnsi="Times New Roman" w:cs="Times New Roman"/>
          <w:sz w:val="24"/>
          <w:szCs w:val="24"/>
        </w:rPr>
        <w:t>argue</w:t>
      </w:r>
      <w:r>
        <w:rPr>
          <w:rFonts w:ascii="Times New Roman" w:hAnsi="Times New Roman" w:cs="Times New Roman"/>
          <w:sz w:val="24"/>
          <w:szCs w:val="24"/>
        </w:rPr>
        <w:t>s</w:t>
      </w:r>
      <w:r w:rsidR="004725BA">
        <w:rPr>
          <w:rFonts w:ascii="Times New Roman" w:hAnsi="Times New Roman" w:cs="Times New Roman"/>
          <w:sz w:val="24"/>
          <w:szCs w:val="24"/>
        </w:rPr>
        <w:t xml:space="preserve"> that </w:t>
      </w:r>
      <w:r w:rsidR="003E7647">
        <w:rPr>
          <w:rFonts w:ascii="Times New Roman" w:hAnsi="Times New Roman" w:cs="Times New Roman"/>
          <w:sz w:val="24"/>
          <w:szCs w:val="24"/>
        </w:rPr>
        <w:t xml:space="preserve">Socrates has not </w:t>
      </w:r>
      <w:r w:rsidR="004725BA">
        <w:rPr>
          <w:rFonts w:ascii="Times New Roman" w:hAnsi="Times New Roman" w:cs="Times New Roman"/>
          <w:sz w:val="24"/>
          <w:szCs w:val="24"/>
        </w:rPr>
        <w:t>successfully defined</w:t>
      </w:r>
      <w:r w:rsidR="003E7647">
        <w:rPr>
          <w:rFonts w:ascii="Times New Roman" w:hAnsi="Times New Roman" w:cs="Times New Roman"/>
          <w:sz w:val="24"/>
          <w:szCs w:val="24"/>
        </w:rPr>
        <w:t xml:space="preserve"> </w:t>
      </w:r>
      <w:r w:rsidR="004E2617">
        <w:rPr>
          <w:rFonts w:ascii="Times New Roman" w:hAnsi="Times New Roman" w:cs="Times New Roman"/>
          <w:sz w:val="24"/>
          <w:szCs w:val="24"/>
        </w:rPr>
        <w:t xml:space="preserve">the essence of </w:t>
      </w:r>
      <w:r w:rsidR="003E7647">
        <w:rPr>
          <w:rFonts w:ascii="Times New Roman" w:hAnsi="Times New Roman" w:cs="Times New Roman"/>
          <w:sz w:val="24"/>
          <w:szCs w:val="24"/>
        </w:rPr>
        <w:t xml:space="preserve">justice, </w:t>
      </w:r>
      <w:r w:rsidR="00F925E7">
        <w:rPr>
          <w:rFonts w:ascii="Times New Roman" w:hAnsi="Times New Roman" w:cs="Times New Roman"/>
          <w:sz w:val="24"/>
          <w:szCs w:val="24"/>
        </w:rPr>
        <w:t>and</w:t>
      </w:r>
      <w:r w:rsidR="003E7647">
        <w:rPr>
          <w:rFonts w:ascii="Times New Roman" w:hAnsi="Times New Roman" w:cs="Times New Roman"/>
          <w:sz w:val="24"/>
          <w:szCs w:val="24"/>
        </w:rPr>
        <w:t xml:space="preserve"> </w:t>
      </w:r>
      <w:r w:rsidR="004E2617">
        <w:rPr>
          <w:rFonts w:ascii="Times New Roman" w:hAnsi="Times New Roman" w:cs="Times New Roman"/>
          <w:sz w:val="24"/>
          <w:szCs w:val="24"/>
        </w:rPr>
        <w:t>beg</w:t>
      </w:r>
      <w:r>
        <w:rPr>
          <w:rFonts w:ascii="Times New Roman" w:hAnsi="Times New Roman" w:cs="Times New Roman"/>
          <w:sz w:val="24"/>
          <w:szCs w:val="24"/>
        </w:rPr>
        <w:t>s</w:t>
      </w:r>
      <w:r w:rsidR="004E2617">
        <w:rPr>
          <w:rFonts w:ascii="Times New Roman" w:hAnsi="Times New Roman" w:cs="Times New Roman"/>
          <w:sz w:val="24"/>
          <w:szCs w:val="24"/>
        </w:rPr>
        <w:t xml:space="preserve"> him to </w:t>
      </w:r>
      <w:r w:rsidR="00AE0849">
        <w:rPr>
          <w:rFonts w:ascii="Times New Roman" w:hAnsi="Times New Roman" w:cs="Times New Roman"/>
          <w:sz w:val="24"/>
          <w:szCs w:val="24"/>
        </w:rPr>
        <w:t>continue. Socrates proposes that they examine justice on a large scale, in an ideal city</w:t>
      </w:r>
      <w:r w:rsidR="00AE0849" w:rsidRPr="00AE0849">
        <w:rPr>
          <w:rFonts w:ascii="Times New Roman" w:hAnsi="Times New Roman" w:cs="Times New Roman"/>
          <w:sz w:val="24"/>
          <w:szCs w:val="24"/>
        </w:rPr>
        <w:t xml:space="preserve">. </w:t>
      </w:r>
      <w:r w:rsidR="00AE0849">
        <w:rPr>
          <w:rFonts w:ascii="Times New Roman" w:hAnsi="Times New Roman" w:cs="Times New Roman"/>
          <w:sz w:val="24"/>
          <w:szCs w:val="24"/>
        </w:rPr>
        <w:t xml:space="preserve">Socrates </w:t>
      </w:r>
      <w:r>
        <w:rPr>
          <w:rFonts w:ascii="Times New Roman" w:hAnsi="Times New Roman" w:cs="Times New Roman"/>
          <w:sz w:val="24"/>
          <w:szCs w:val="24"/>
        </w:rPr>
        <w:t>populates</w:t>
      </w:r>
      <w:r w:rsidR="00AE0849">
        <w:rPr>
          <w:rFonts w:ascii="Times New Roman" w:hAnsi="Times New Roman" w:cs="Times New Roman"/>
          <w:sz w:val="24"/>
          <w:szCs w:val="24"/>
        </w:rPr>
        <w:t xml:space="preserve"> his ideal city with producers who </w:t>
      </w:r>
      <w:r w:rsidR="004725BA">
        <w:rPr>
          <w:rFonts w:ascii="Times New Roman" w:hAnsi="Times New Roman" w:cs="Times New Roman"/>
          <w:sz w:val="24"/>
          <w:szCs w:val="24"/>
        </w:rPr>
        <w:t>seek money</w:t>
      </w:r>
      <w:r w:rsidR="00AE0849">
        <w:rPr>
          <w:rFonts w:ascii="Times New Roman" w:hAnsi="Times New Roman" w:cs="Times New Roman"/>
          <w:sz w:val="24"/>
          <w:szCs w:val="24"/>
        </w:rPr>
        <w:t xml:space="preserve"> and guardians who </w:t>
      </w:r>
      <w:r w:rsidR="004725BA">
        <w:rPr>
          <w:rFonts w:ascii="Times New Roman" w:hAnsi="Times New Roman" w:cs="Times New Roman"/>
          <w:sz w:val="24"/>
          <w:szCs w:val="24"/>
        </w:rPr>
        <w:t>seek</w:t>
      </w:r>
      <w:r w:rsidR="00AE0849">
        <w:rPr>
          <w:rFonts w:ascii="Times New Roman" w:hAnsi="Times New Roman" w:cs="Times New Roman"/>
          <w:sz w:val="24"/>
          <w:szCs w:val="24"/>
        </w:rPr>
        <w:t xml:space="preserve"> honor, </w:t>
      </w:r>
      <w:r w:rsidR="004725BA">
        <w:rPr>
          <w:rFonts w:ascii="Times New Roman" w:hAnsi="Times New Roman" w:cs="Times New Roman"/>
          <w:sz w:val="24"/>
          <w:szCs w:val="24"/>
        </w:rPr>
        <w:t xml:space="preserve">and to harmonize the city he devises an education system to create </w:t>
      </w:r>
      <w:r>
        <w:rPr>
          <w:rFonts w:ascii="Times New Roman" w:hAnsi="Times New Roman" w:cs="Times New Roman"/>
          <w:sz w:val="24"/>
          <w:szCs w:val="24"/>
        </w:rPr>
        <w:t>a philosopher-king</w:t>
      </w:r>
      <w:r w:rsidR="004725BA">
        <w:rPr>
          <w:rFonts w:ascii="Times New Roman" w:hAnsi="Times New Roman" w:cs="Times New Roman"/>
          <w:sz w:val="24"/>
          <w:szCs w:val="24"/>
        </w:rPr>
        <w:t xml:space="preserve"> who seek</w:t>
      </w:r>
      <w:r>
        <w:rPr>
          <w:rFonts w:ascii="Times New Roman" w:hAnsi="Times New Roman" w:cs="Times New Roman"/>
          <w:sz w:val="24"/>
          <w:szCs w:val="24"/>
        </w:rPr>
        <w:t>s</w:t>
      </w:r>
      <w:r w:rsidR="004725BA">
        <w:rPr>
          <w:rFonts w:ascii="Times New Roman" w:hAnsi="Times New Roman" w:cs="Times New Roman"/>
          <w:sz w:val="24"/>
          <w:szCs w:val="24"/>
        </w:rPr>
        <w:t xml:space="preserve"> wisdom. </w:t>
      </w:r>
      <w:r w:rsidR="009E0173" w:rsidRPr="00D96DD5">
        <w:rPr>
          <w:rFonts w:ascii="Times New Roman" w:hAnsi="Times New Roman" w:cs="Times New Roman"/>
          <w:sz w:val="24"/>
          <w:szCs w:val="24"/>
        </w:rPr>
        <w:t xml:space="preserve"> </w:t>
      </w:r>
    </w:p>
    <w:p w:rsidR="0017673C" w:rsidRPr="00D96DD5" w:rsidRDefault="002F16B9" w:rsidP="00FE4579">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In Book VII,</w:t>
      </w:r>
      <w:r w:rsidR="009D219F">
        <w:rPr>
          <w:rFonts w:ascii="Times New Roman" w:hAnsi="Times New Roman" w:cs="Times New Roman"/>
          <w:sz w:val="24"/>
          <w:szCs w:val="24"/>
        </w:rPr>
        <w:t xml:space="preserve"> </w:t>
      </w:r>
      <w:r w:rsidR="00465C9C">
        <w:rPr>
          <w:rFonts w:ascii="Times New Roman" w:hAnsi="Times New Roman" w:cs="Times New Roman"/>
          <w:sz w:val="24"/>
          <w:szCs w:val="24"/>
        </w:rPr>
        <w:t>Plato</w:t>
      </w:r>
      <w:r w:rsidR="004725BA">
        <w:rPr>
          <w:rFonts w:ascii="Times New Roman" w:hAnsi="Times New Roman" w:cs="Times New Roman"/>
          <w:sz w:val="24"/>
          <w:szCs w:val="24"/>
        </w:rPr>
        <w:t xml:space="preserve"> </w:t>
      </w:r>
      <w:r w:rsidR="00F925E7">
        <w:rPr>
          <w:rFonts w:ascii="Times New Roman" w:hAnsi="Times New Roman" w:cs="Times New Roman"/>
          <w:sz w:val="24"/>
          <w:szCs w:val="24"/>
        </w:rPr>
        <w:t>illustrates</w:t>
      </w:r>
      <w:r w:rsidR="004725BA">
        <w:rPr>
          <w:rFonts w:ascii="Times New Roman" w:hAnsi="Times New Roman" w:cs="Times New Roman"/>
          <w:sz w:val="24"/>
          <w:szCs w:val="24"/>
        </w:rPr>
        <w:t xml:space="preserve"> how education can redirect human desires. </w:t>
      </w:r>
      <w:r w:rsidR="00FE4579">
        <w:rPr>
          <w:rFonts w:ascii="Times New Roman" w:hAnsi="Times New Roman" w:cs="Times New Roman"/>
          <w:sz w:val="24"/>
          <w:szCs w:val="24"/>
        </w:rPr>
        <w:t xml:space="preserve">In the allegory of the cave, </w:t>
      </w:r>
      <w:r w:rsidR="004725BA">
        <w:rPr>
          <w:rFonts w:ascii="Times New Roman" w:hAnsi="Times New Roman" w:cs="Times New Roman"/>
          <w:sz w:val="24"/>
          <w:szCs w:val="24"/>
        </w:rPr>
        <w:t>Socrates</w:t>
      </w:r>
      <w:r w:rsidR="00AA4BF8" w:rsidRPr="00D96DD5">
        <w:rPr>
          <w:rFonts w:ascii="Times New Roman" w:hAnsi="Times New Roman" w:cs="Times New Roman"/>
          <w:sz w:val="24"/>
          <w:szCs w:val="24"/>
        </w:rPr>
        <w:t xml:space="preserve"> </w:t>
      </w:r>
      <w:r w:rsidR="009D219F">
        <w:rPr>
          <w:rFonts w:ascii="Times New Roman" w:hAnsi="Times New Roman" w:cs="Times New Roman"/>
          <w:sz w:val="24"/>
          <w:szCs w:val="24"/>
        </w:rPr>
        <w:t>describes</w:t>
      </w:r>
      <w:r w:rsidR="00AA4BF8" w:rsidRPr="00D96DD5">
        <w:rPr>
          <w:rFonts w:ascii="Times New Roman" w:hAnsi="Times New Roman" w:cs="Times New Roman"/>
          <w:sz w:val="24"/>
          <w:szCs w:val="24"/>
        </w:rPr>
        <w:t xml:space="preserve"> </w:t>
      </w:r>
      <w:r w:rsidR="009D219F">
        <w:rPr>
          <w:rFonts w:ascii="Times New Roman" w:hAnsi="Times New Roman" w:cs="Times New Roman"/>
          <w:sz w:val="24"/>
          <w:szCs w:val="24"/>
        </w:rPr>
        <w:t>a community</w:t>
      </w:r>
      <w:r w:rsidR="00465C9C">
        <w:rPr>
          <w:rFonts w:ascii="Times New Roman" w:hAnsi="Times New Roman" w:cs="Times New Roman"/>
          <w:sz w:val="24"/>
          <w:szCs w:val="24"/>
        </w:rPr>
        <w:t xml:space="preserve"> chained in darkness. They see</w:t>
      </w:r>
      <w:r w:rsidR="00AA4BF8" w:rsidRPr="00D96DD5">
        <w:rPr>
          <w:rFonts w:ascii="Times New Roman" w:hAnsi="Times New Roman" w:cs="Times New Roman"/>
          <w:sz w:val="24"/>
          <w:szCs w:val="24"/>
        </w:rPr>
        <w:t xml:space="preserve"> only the shadows cast on the wall of </w:t>
      </w:r>
      <w:r w:rsidR="009D219F">
        <w:rPr>
          <w:rFonts w:ascii="Times New Roman" w:hAnsi="Times New Roman" w:cs="Times New Roman"/>
          <w:sz w:val="24"/>
          <w:szCs w:val="24"/>
        </w:rPr>
        <w:t>a</w:t>
      </w:r>
      <w:r w:rsidR="00AA4BF8" w:rsidRPr="00D96DD5">
        <w:rPr>
          <w:rFonts w:ascii="Times New Roman" w:hAnsi="Times New Roman" w:cs="Times New Roman"/>
          <w:sz w:val="24"/>
          <w:szCs w:val="24"/>
        </w:rPr>
        <w:t xml:space="preserve"> cave, and believ</w:t>
      </w:r>
      <w:r w:rsidR="00465C9C">
        <w:rPr>
          <w:rFonts w:ascii="Times New Roman" w:hAnsi="Times New Roman" w:cs="Times New Roman"/>
          <w:sz w:val="24"/>
          <w:szCs w:val="24"/>
        </w:rPr>
        <w:t>e</w:t>
      </w:r>
      <w:r w:rsidR="00AA4BF8" w:rsidRPr="00D96DD5">
        <w:rPr>
          <w:rFonts w:ascii="Times New Roman" w:hAnsi="Times New Roman" w:cs="Times New Roman"/>
          <w:sz w:val="24"/>
          <w:szCs w:val="24"/>
        </w:rPr>
        <w:t xml:space="preserve"> that to be the only reality</w:t>
      </w:r>
      <w:r w:rsidR="00661CE1" w:rsidRPr="00D96DD5">
        <w:rPr>
          <w:rFonts w:ascii="Times New Roman" w:hAnsi="Times New Roman" w:cs="Times New Roman"/>
          <w:sz w:val="24"/>
          <w:szCs w:val="24"/>
        </w:rPr>
        <w:t>.</w:t>
      </w:r>
      <w:r w:rsidR="009D219F">
        <w:rPr>
          <w:rFonts w:ascii="Times New Roman" w:hAnsi="Times New Roman" w:cs="Times New Roman"/>
          <w:sz w:val="24"/>
          <w:szCs w:val="24"/>
        </w:rPr>
        <w:t xml:space="preserve"> </w:t>
      </w:r>
      <w:r w:rsidR="00465C9C">
        <w:rPr>
          <w:rFonts w:ascii="Times New Roman" w:hAnsi="Times New Roman" w:cs="Times New Roman"/>
          <w:sz w:val="24"/>
          <w:szCs w:val="24"/>
        </w:rPr>
        <w:t>When one of the community</w:t>
      </w:r>
      <w:r w:rsidR="00AA4BF8" w:rsidRPr="00D96DD5">
        <w:rPr>
          <w:rFonts w:ascii="Times New Roman" w:hAnsi="Times New Roman" w:cs="Times New Roman"/>
          <w:sz w:val="24"/>
          <w:szCs w:val="24"/>
        </w:rPr>
        <w:t xml:space="preserve"> escapes </w:t>
      </w:r>
      <w:r w:rsidR="00465C9C">
        <w:rPr>
          <w:rFonts w:ascii="Times New Roman" w:hAnsi="Times New Roman" w:cs="Times New Roman"/>
          <w:sz w:val="24"/>
          <w:szCs w:val="24"/>
        </w:rPr>
        <w:t>his chains</w:t>
      </w:r>
      <w:r w:rsidR="00AA4BF8" w:rsidRPr="00D96DD5">
        <w:rPr>
          <w:rFonts w:ascii="Times New Roman" w:hAnsi="Times New Roman" w:cs="Times New Roman"/>
          <w:sz w:val="24"/>
          <w:szCs w:val="24"/>
        </w:rPr>
        <w:t xml:space="preserve"> and ascends </w:t>
      </w:r>
      <w:r w:rsidR="007B03C8">
        <w:rPr>
          <w:rFonts w:ascii="Times New Roman" w:hAnsi="Times New Roman" w:cs="Times New Roman"/>
          <w:sz w:val="24"/>
          <w:szCs w:val="24"/>
        </w:rPr>
        <w:t xml:space="preserve">to the surface, his eyes need to adjust to the light, but eventually he is able to see the sun, </w:t>
      </w:r>
      <w:r w:rsidR="008B30FC">
        <w:rPr>
          <w:rFonts w:ascii="Times New Roman" w:hAnsi="Times New Roman" w:cs="Times New Roman"/>
          <w:sz w:val="24"/>
          <w:szCs w:val="24"/>
        </w:rPr>
        <w:t>Plato’s</w:t>
      </w:r>
      <w:r w:rsidR="007B03C8">
        <w:rPr>
          <w:rFonts w:ascii="Times New Roman" w:hAnsi="Times New Roman" w:cs="Times New Roman"/>
          <w:sz w:val="24"/>
          <w:szCs w:val="24"/>
        </w:rPr>
        <w:t xml:space="preserve"> metaphor for t</w:t>
      </w:r>
      <w:r w:rsidR="00AA4BF8" w:rsidRPr="00D96DD5">
        <w:rPr>
          <w:rFonts w:ascii="Times New Roman" w:hAnsi="Times New Roman" w:cs="Times New Roman"/>
          <w:sz w:val="24"/>
          <w:szCs w:val="24"/>
        </w:rPr>
        <w:t>he ultimate reality</w:t>
      </w:r>
      <w:r w:rsidR="008B30FC">
        <w:rPr>
          <w:rFonts w:ascii="Times New Roman" w:hAnsi="Times New Roman" w:cs="Times New Roman"/>
          <w:sz w:val="24"/>
          <w:szCs w:val="24"/>
        </w:rPr>
        <w:t>.</w:t>
      </w:r>
      <w:r w:rsidR="00AA4BF8" w:rsidRPr="00D96DD5">
        <w:rPr>
          <w:rFonts w:ascii="Times New Roman" w:hAnsi="Times New Roman" w:cs="Times New Roman"/>
          <w:sz w:val="24"/>
          <w:szCs w:val="24"/>
        </w:rPr>
        <w:t xml:space="preserve"> </w:t>
      </w:r>
      <w:r w:rsidR="00673842">
        <w:rPr>
          <w:rFonts w:ascii="Times New Roman" w:hAnsi="Times New Roman" w:cs="Times New Roman"/>
          <w:sz w:val="24"/>
          <w:szCs w:val="24"/>
        </w:rPr>
        <w:t>He</w:t>
      </w:r>
      <w:r w:rsidR="00673842" w:rsidRPr="00D96DD5">
        <w:rPr>
          <w:rFonts w:ascii="Times New Roman" w:hAnsi="Times New Roman" w:cs="Times New Roman"/>
          <w:sz w:val="24"/>
          <w:szCs w:val="24"/>
        </w:rPr>
        <w:t xml:space="preserve"> must</w:t>
      </w:r>
      <w:r w:rsidR="00673842">
        <w:rPr>
          <w:rFonts w:ascii="Times New Roman" w:hAnsi="Times New Roman" w:cs="Times New Roman"/>
          <w:sz w:val="24"/>
          <w:szCs w:val="24"/>
        </w:rPr>
        <w:t xml:space="preserve"> then descend</w:t>
      </w:r>
      <w:r w:rsidR="00673842" w:rsidRPr="00D96DD5">
        <w:rPr>
          <w:rFonts w:ascii="Times New Roman" w:hAnsi="Times New Roman" w:cs="Times New Roman"/>
          <w:sz w:val="24"/>
          <w:szCs w:val="24"/>
        </w:rPr>
        <w:t xml:space="preserve"> </w:t>
      </w:r>
      <w:r w:rsidR="00673842">
        <w:rPr>
          <w:rFonts w:ascii="Times New Roman" w:hAnsi="Times New Roman" w:cs="Times New Roman"/>
          <w:sz w:val="24"/>
          <w:szCs w:val="24"/>
        </w:rPr>
        <w:t>in</w:t>
      </w:r>
      <w:r w:rsidR="00673842" w:rsidRPr="00D96DD5">
        <w:rPr>
          <w:rFonts w:ascii="Times New Roman" w:hAnsi="Times New Roman" w:cs="Times New Roman"/>
          <w:sz w:val="24"/>
          <w:szCs w:val="24"/>
        </w:rPr>
        <w:t xml:space="preserve">to the cave to free those </w:t>
      </w:r>
      <w:r w:rsidR="00673842">
        <w:rPr>
          <w:rFonts w:ascii="Times New Roman" w:hAnsi="Times New Roman" w:cs="Times New Roman"/>
          <w:sz w:val="24"/>
          <w:szCs w:val="24"/>
        </w:rPr>
        <w:t xml:space="preserve">still </w:t>
      </w:r>
      <w:r w:rsidR="00673842" w:rsidRPr="00D96DD5">
        <w:rPr>
          <w:rFonts w:ascii="Times New Roman" w:hAnsi="Times New Roman" w:cs="Times New Roman"/>
          <w:sz w:val="24"/>
          <w:szCs w:val="24"/>
        </w:rPr>
        <w:t xml:space="preserve">bound in ignorance. </w:t>
      </w:r>
      <w:r w:rsidR="00AA4BF8" w:rsidRPr="00D96DD5">
        <w:rPr>
          <w:rFonts w:ascii="Times New Roman" w:hAnsi="Times New Roman" w:cs="Times New Roman"/>
          <w:sz w:val="24"/>
          <w:szCs w:val="24"/>
        </w:rPr>
        <w:t xml:space="preserve">This analogy, says </w:t>
      </w:r>
      <w:r w:rsidR="007B03C8">
        <w:rPr>
          <w:rFonts w:ascii="Times New Roman" w:hAnsi="Times New Roman" w:cs="Times New Roman"/>
          <w:sz w:val="24"/>
          <w:szCs w:val="24"/>
        </w:rPr>
        <w:t>Socrates</w:t>
      </w:r>
      <w:r w:rsidR="00AA4BF8" w:rsidRPr="00D96DD5">
        <w:rPr>
          <w:rFonts w:ascii="Times New Roman" w:hAnsi="Times New Roman" w:cs="Times New Roman"/>
          <w:sz w:val="24"/>
          <w:szCs w:val="24"/>
        </w:rPr>
        <w:t>, represents “the upward journey of the soul to the intelligible realm” (189).</w:t>
      </w:r>
      <w:r w:rsidR="008B30FC">
        <w:rPr>
          <w:rFonts w:ascii="Times New Roman" w:hAnsi="Times New Roman" w:cs="Times New Roman"/>
          <w:sz w:val="24"/>
          <w:szCs w:val="24"/>
        </w:rPr>
        <w:t xml:space="preserve"> </w:t>
      </w:r>
    </w:p>
    <w:p w:rsidR="00F538FD" w:rsidRPr="00D96DD5" w:rsidRDefault="00AA4BF8"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The goal of education, </w:t>
      </w:r>
      <w:r w:rsidR="009D219F">
        <w:rPr>
          <w:rFonts w:ascii="Times New Roman" w:hAnsi="Times New Roman" w:cs="Times New Roman"/>
          <w:sz w:val="24"/>
          <w:szCs w:val="24"/>
        </w:rPr>
        <w:t>Plato</w:t>
      </w:r>
      <w:r w:rsidR="00661CE1" w:rsidRPr="00D96DD5">
        <w:rPr>
          <w:rFonts w:ascii="Times New Roman" w:hAnsi="Times New Roman" w:cs="Times New Roman"/>
          <w:sz w:val="24"/>
          <w:szCs w:val="24"/>
        </w:rPr>
        <w:t xml:space="preserve"> </w:t>
      </w:r>
      <w:r w:rsidR="008E5767">
        <w:rPr>
          <w:rFonts w:ascii="Times New Roman" w:hAnsi="Times New Roman" w:cs="Times New Roman"/>
          <w:sz w:val="24"/>
          <w:szCs w:val="24"/>
        </w:rPr>
        <w:t>states</w:t>
      </w:r>
      <w:r w:rsidRPr="00D96DD5">
        <w:rPr>
          <w:rFonts w:ascii="Times New Roman" w:hAnsi="Times New Roman" w:cs="Times New Roman"/>
          <w:sz w:val="24"/>
          <w:szCs w:val="24"/>
        </w:rPr>
        <w:t xml:space="preserve">, is </w:t>
      </w:r>
      <w:r w:rsidR="004901C8" w:rsidRPr="00D96DD5">
        <w:rPr>
          <w:rFonts w:ascii="Times New Roman" w:hAnsi="Times New Roman" w:cs="Times New Roman"/>
          <w:sz w:val="24"/>
          <w:szCs w:val="24"/>
        </w:rPr>
        <w:t xml:space="preserve">not to fill people’s heads with knowledge, but rather </w:t>
      </w:r>
      <w:r w:rsidRPr="00D96DD5">
        <w:rPr>
          <w:rFonts w:ascii="Times New Roman" w:hAnsi="Times New Roman" w:cs="Times New Roman"/>
          <w:sz w:val="24"/>
          <w:szCs w:val="24"/>
        </w:rPr>
        <w:t>to turn</w:t>
      </w:r>
      <w:r w:rsidR="00F538FD" w:rsidRPr="00D96DD5">
        <w:rPr>
          <w:rFonts w:ascii="Times New Roman" w:hAnsi="Times New Roman" w:cs="Times New Roman"/>
          <w:sz w:val="24"/>
          <w:szCs w:val="24"/>
        </w:rPr>
        <w:t xml:space="preserve"> the soul “from darkness to light,” </w:t>
      </w:r>
      <w:r w:rsidRPr="00D96DD5">
        <w:rPr>
          <w:rFonts w:ascii="Times New Roman" w:hAnsi="Times New Roman" w:cs="Times New Roman"/>
          <w:sz w:val="24"/>
          <w:szCs w:val="24"/>
        </w:rPr>
        <w:t>to redirect</w:t>
      </w:r>
      <w:r w:rsidR="00F538FD" w:rsidRPr="00D96DD5">
        <w:rPr>
          <w:rFonts w:ascii="Times New Roman" w:hAnsi="Times New Roman" w:cs="Times New Roman"/>
          <w:sz w:val="24"/>
          <w:szCs w:val="24"/>
        </w:rPr>
        <w:t xml:space="preserve"> desires from the impermanent and illusory to the eternal and unchangeable.  </w:t>
      </w:r>
      <w:r w:rsidR="004901C8" w:rsidRPr="00D96DD5">
        <w:rPr>
          <w:rFonts w:ascii="Times New Roman" w:hAnsi="Times New Roman" w:cs="Times New Roman"/>
          <w:sz w:val="24"/>
          <w:szCs w:val="24"/>
        </w:rPr>
        <w:t xml:space="preserve">“It isn’t the craft of putting sight into the soul,” </w:t>
      </w:r>
      <w:r w:rsidR="000B4D85" w:rsidRPr="00D96DD5">
        <w:rPr>
          <w:rFonts w:ascii="Times New Roman" w:hAnsi="Times New Roman" w:cs="Times New Roman"/>
          <w:sz w:val="24"/>
          <w:szCs w:val="24"/>
        </w:rPr>
        <w:t>he has Socrates say</w:t>
      </w:r>
      <w:r w:rsidR="004901C8" w:rsidRPr="00D96DD5">
        <w:rPr>
          <w:rFonts w:ascii="Times New Roman" w:hAnsi="Times New Roman" w:cs="Times New Roman"/>
          <w:sz w:val="24"/>
          <w:szCs w:val="24"/>
        </w:rPr>
        <w:t>. “Education takes for granted that sight is there but that it isn’t turned the right way or looking where it ought to look, and it tries to redirect it appropriately” (190).</w:t>
      </w:r>
    </w:p>
    <w:p w:rsidR="00676693" w:rsidRPr="00F172AB" w:rsidRDefault="00F172AB" w:rsidP="00F172A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Dante’s Journey from Darkness to Light</w:t>
      </w:r>
    </w:p>
    <w:p w:rsidR="00093055" w:rsidRPr="00D96DD5" w:rsidRDefault="004901C8"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In his epic poem </w:t>
      </w:r>
      <w:r w:rsidRPr="00D96DD5">
        <w:rPr>
          <w:rFonts w:ascii="Times New Roman" w:hAnsi="Times New Roman" w:cs="Times New Roman"/>
          <w:i/>
          <w:sz w:val="24"/>
          <w:szCs w:val="24"/>
        </w:rPr>
        <w:t>The Divine Comedy,</w:t>
      </w:r>
      <w:r w:rsidRPr="00D96DD5">
        <w:rPr>
          <w:rFonts w:ascii="Times New Roman" w:hAnsi="Times New Roman" w:cs="Times New Roman"/>
          <w:sz w:val="24"/>
          <w:szCs w:val="24"/>
        </w:rPr>
        <w:t xml:space="preserve"> Dante Alighieri </w:t>
      </w:r>
      <w:r w:rsidR="00661CE1" w:rsidRPr="00D96DD5">
        <w:rPr>
          <w:rFonts w:ascii="Times New Roman" w:hAnsi="Times New Roman" w:cs="Times New Roman"/>
          <w:sz w:val="24"/>
          <w:szCs w:val="24"/>
        </w:rPr>
        <w:t>i</w:t>
      </w:r>
      <w:r w:rsidR="00374409" w:rsidRPr="00D96DD5">
        <w:rPr>
          <w:rFonts w:ascii="Times New Roman" w:hAnsi="Times New Roman" w:cs="Times New Roman"/>
          <w:sz w:val="24"/>
          <w:szCs w:val="24"/>
        </w:rPr>
        <w:t>s</w:t>
      </w:r>
      <w:r w:rsidRPr="00D96DD5">
        <w:rPr>
          <w:rFonts w:ascii="Times New Roman" w:hAnsi="Times New Roman" w:cs="Times New Roman"/>
          <w:sz w:val="24"/>
          <w:szCs w:val="24"/>
        </w:rPr>
        <w:t xml:space="preserve"> </w:t>
      </w:r>
      <w:r w:rsidR="00661CE1" w:rsidRPr="00D96DD5">
        <w:rPr>
          <w:rFonts w:ascii="Times New Roman" w:hAnsi="Times New Roman" w:cs="Times New Roman"/>
          <w:sz w:val="24"/>
          <w:szCs w:val="24"/>
        </w:rPr>
        <w:t xml:space="preserve">also </w:t>
      </w:r>
      <w:r w:rsidRPr="00D96DD5">
        <w:rPr>
          <w:rFonts w:ascii="Times New Roman" w:hAnsi="Times New Roman" w:cs="Times New Roman"/>
          <w:sz w:val="24"/>
          <w:szCs w:val="24"/>
        </w:rPr>
        <w:t xml:space="preserve">concerned with </w:t>
      </w:r>
      <w:r w:rsidR="001438E4">
        <w:rPr>
          <w:rFonts w:ascii="Times New Roman" w:hAnsi="Times New Roman" w:cs="Times New Roman"/>
          <w:sz w:val="24"/>
          <w:szCs w:val="24"/>
        </w:rPr>
        <w:t>using reason to redirect desires</w:t>
      </w:r>
      <w:r w:rsidRPr="00D96DD5">
        <w:rPr>
          <w:rFonts w:ascii="Times New Roman" w:hAnsi="Times New Roman" w:cs="Times New Roman"/>
          <w:sz w:val="24"/>
          <w:szCs w:val="24"/>
        </w:rPr>
        <w:t xml:space="preserve">. </w:t>
      </w:r>
      <w:r w:rsidR="006A5889">
        <w:rPr>
          <w:rFonts w:ascii="Times New Roman" w:hAnsi="Times New Roman" w:cs="Times New Roman"/>
          <w:sz w:val="24"/>
          <w:szCs w:val="24"/>
        </w:rPr>
        <w:t xml:space="preserve">It is </w:t>
      </w:r>
      <w:proofErr w:type="gramStart"/>
      <w:r w:rsidR="006A5889">
        <w:rPr>
          <w:rFonts w:ascii="Times New Roman" w:hAnsi="Times New Roman" w:cs="Times New Roman"/>
          <w:sz w:val="24"/>
          <w:szCs w:val="24"/>
        </w:rPr>
        <w:t xml:space="preserve">his </w:t>
      </w:r>
      <w:r w:rsidR="00374409" w:rsidRPr="00D96DD5">
        <w:rPr>
          <w:rFonts w:ascii="Times New Roman" w:hAnsi="Times New Roman" w:cs="Times New Roman"/>
          <w:sz w:val="24"/>
          <w:szCs w:val="24"/>
        </w:rPr>
        <w:t>own</w:t>
      </w:r>
      <w:proofErr w:type="gramEnd"/>
      <w:r w:rsidR="00374409" w:rsidRPr="00D96DD5">
        <w:rPr>
          <w:rFonts w:ascii="Times New Roman" w:hAnsi="Times New Roman" w:cs="Times New Roman"/>
          <w:sz w:val="24"/>
          <w:szCs w:val="24"/>
        </w:rPr>
        <w:t xml:space="preserve"> soul </w:t>
      </w:r>
      <w:r w:rsidR="001438E4">
        <w:rPr>
          <w:rFonts w:ascii="Times New Roman" w:hAnsi="Times New Roman" w:cs="Times New Roman"/>
          <w:sz w:val="24"/>
          <w:szCs w:val="24"/>
        </w:rPr>
        <w:t>that is at risk</w:t>
      </w:r>
      <w:r w:rsidR="00374409" w:rsidRPr="00D96DD5">
        <w:rPr>
          <w:rFonts w:ascii="Times New Roman" w:hAnsi="Times New Roman" w:cs="Times New Roman"/>
          <w:sz w:val="24"/>
          <w:szCs w:val="24"/>
        </w:rPr>
        <w:t xml:space="preserve">. He does not say how he </w:t>
      </w:r>
      <w:r w:rsidR="000A2812" w:rsidRPr="00D96DD5">
        <w:rPr>
          <w:rFonts w:ascii="Times New Roman" w:hAnsi="Times New Roman" w:cs="Times New Roman"/>
          <w:sz w:val="24"/>
          <w:szCs w:val="24"/>
        </w:rPr>
        <w:t>came to be</w:t>
      </w:r>
      <w:r w:rsidR="00374409" w:rsidRPr="00D96DD5">
        <w:rPr>
          <w:rFonts w:ascii="Times New Roman" w:hAnsi="Times New Roman" w:cs="Times New Roman"/>
          <w:sz w:val="24"/>
          <w:szCs w:val="24"/>
        </w:rPr>
        <w:t xml:space="preserve"> lost</w:t>
      </w:r>
      <w:r w:rsidR="009E5968">
        <w:rPr>
          <w:rFonts w:ascii="Times New Roman" w:hAnsi="Times New Roman" w:cs="Times New Roman"/>
          <w:sz w:val="24"/>
          <w:szCs w:val="24"/>
        </w:rPr>
        <w:t xml:space="preserve"> in darkness</w:t>
      </w:r>
      <w:r w:rsidR="00374409" w:rsidRPr="00D96DD5">
        <w:rPr>
          <w:rFonts w:ascii="Times New Roman" w:hAnsi="Times New Roman" w:cs="Times New Roman"/>
          <w:sz w:val="24"/>
          <w:szCs w:val="24"/>
        </w:rPr>
        <w:t>, just that “Midway in our life’s journey, I went astray/ from the straight road and woke to find myself</w:t>
      </w:r>
      <w:r w:rsidR="000A17D8">
        <w:rPr>
          <w:rFonts w:ascii="Times New Roman" w:hAnsi="Times New Roman" w:cs="Times New Roman"/>
          <w:sz w:val="24"/>
          <w:szCs w:val="24"/>
        </w:rPr>
        <w:t xml:space="preserve"> </w:t>
      </w:r>
      <w:r w:rsidR="00374409" w:rsidRPr="00D96DD5">
        <w:rPr>
          <w:rFonts w:ascii="Times New Roman" w:hAnsi="Times New Roman" w:cs="Times New Roman"/>
          <w:sz w:val="24"/>
          <w:szCs w:val="24"/>
        </w:rPr>
        <w:t>/ alone in a dark wood</w:t>
      </w:r>
      <w:r w:rsidR="003228C9" w:rsidRPr="00D96DD5">
        <w:rPr>
          <w:rFonts w:ascii="Times New Roman" w:hAnsi="Times New Roman" w:cs="Times New Roman"/>
          <w:sz w:val="24"/>
          <w:szCs w:val="24"/>
        </w:rPr>
        <w:t>” (</w:t>
      </w:r>
      <w:proofErr w:type="spellStart"/>
      <w:r w:rsidR="00516B2B" w:rsidRPr="00D96DD5">
        <w:rPr>
          <w:rFonts w:ascii="Times New Roman" w:hAnsi="Times New Roman" w:cs="Times New Roman"/>
          <w:i/>
          <w:sz w:val="24"/>
          <w:szCs w:val="24"/>
        </w:rPr>
        <w:t>Infern</w:t>
      </w:r>
      <w:proofErr w:type="spellEnd"/>
      <w:r w:rsidR="00516B2B" w:rsidRPr="00D96DD5">
        <w:rPr>
          <w:rFonts w:ascii="Times New Roman" w:hAnsi="Times New Roman" w:cs="Times New Roman"/>
          <w:i/>
          <w:sz w:val="24"/>
          <w:szCs w:val="24"/>
        </w:rPr>
        <w:t>.</w:t>
      </w:r>
      <w:r w:rsidR="00516B2B" w:rsidRPr="00D96DD5">
        <w:rPr>
          <w:rFonts w:ascii="Times New Roman" w:hAnsi="Times New Roman" w:cs="Times New Roman"/>
          <w:sz w:val="24"/>
          <w:szCs w:val="24"/>
        </w:rPr>
        <w:t xml:space="preserve"> 1.</w:t>
      </w:r>
      <w:r w:rsidR="008F7C6E">
        <w:rPr>
          <w:rFonts w:ascii="Times New Roman" w:hAnsi="Times New Roman" w:cs="Times New Roman"/>
          <w:sz w:val="24"/>
          <w:szCs w:val="24"/>
        </w:rPr>
        <w:t xml:space="preserve"> </w:t>
      </w:r>
      <w:r w:rsidR="00516B2B" w:rsidRPr="00D96DD5">
        <w:rPr>
          <w:rFonts w:ascii="Times New Roman" w:hAnsi="Times New Roman" w:cs="Times New Roman"/>
          <w:sz w:val="24"/>
          <w:szCs w:val="24"/>
        </w:rPr>
        <w:t>1-3).</w:t>
      </w:r>
      <w:r w:rsidR="00374409" w:rsidRPr="00D96DD5">
        <w:rPr>
          <w:rFonts w:ascii="Times New Roman" w:hAnsi="Times New Roman" w:cs="Times New Roman"/>
          <w:sz w:val="24"/>
          <w:szCs w:val="24"/>
        </w:rPr>
        <w:t xml:space="preserve"> It is our life’s journey as well, he implies. We too</w:t>
      </w:r>
      <w:r w:rsidR="00697735" w:rsidRPr="00D96DD5">
        <w:rPr>
          <w:rFonts w:ascii="Times New Roman" w:hAnsi="Times New Roman" w:cs="Times New Roman"/>
          <w:sz w:val="24"/>
          <w:szCs w:val="24"/>
        </w:rPr>
        <w:t xml:space="preserve"> </w:t>
      </w:r>
      <w:r w:rsidR="00374409" w:rsidRPr="00D96DD5">
        <w:rPr>
          <w:rFonts w:ascii="Times New Roman" w:hAnsi="Times New Roman" w:cs="Times New Roman"/>
          <w:sz w:val="24"/>
          <w:szCs w:val="24"/>
        </w:rPr>
        <w:t xml:space="preserve">will </w:t>
      </w:r>
      <w:r w:rsidR="00697735" w:rsidRPr="00D96DD5">
        <w:rPr>
          <w:rFonts w:ascii="Times New Roman" w:hAnsi="Times New Roman" w:cs="Times New Roman"/>
          <w:sz w:val="24"/>
          <w:szCs w:val="24"/>
        </w:rPr>
        <w:t>someday</w:t>
      </w:r>
      <w:r w:rsidR="00374409" w:rsidRPr="00D96DD5">
        <w:rPr>
          <w:rFonts w:ascii="Times New Roman" w:hAnsi="Times New Roman" w:cs="Times New Roman"/>
          <w:sz w:val="24"/>
          <w:szCs w:val="24"/>
        </w:rPr>
        <w:t xml:space="preserve"> awake to find that we are </w:t>
      </w:r>
      <w:r w:rsidR="000A2812" w:rsidRPr="00D96DD5">
        <w:rPr>
          <w:rFonts w:ascii="Times New Roman" w:hAnsi="Times New Roman" w:cs="Times New Roman"/>
          <w:sz w:val="24"/>
          <w:szCs w:val="24"/>
        </w:rPr>
        <w:t>in danger of losing our soul</w:t>
      </w:r>
      <w:r w:rsidR="00374409" w:rsidRPr="00D96DD5">
        <w:rPr>
          <w:rFonts w:ascii="Times New Roman" w:hAnsi="Times New Roman" w:cs="Times New Roman"/>
          <w:sz w:val="24"/>
          <w:szCs w:val="24"/>
        </w:rPr>
        <w:t>.</w:t>
      </w:r>
      <w:r w:rsidR="00697735" w:rsidRPr="00D96DD5">
        <w:rPr>
          <w:rFonts w:ascii="Times New Roman" w:hAnsi="Times New Roman" w:cs="Times New Roman"/>
          <w:sz w:val="24"/>
          <w:szCs w:val="24"/>
        </w:rPr>
        <w:t xml:space="preserve"> </w:t>
      </w:r>
    </w:p>
    <w:p w:rsidR="00A641F1" w:rsidRDefault="00374409"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We will need guid</w:t>
      </w:r>
      <w:r w:rsidR="000A2812" w:rsidRPr="00D96DD5">
        <w:rPr>
          <w:rFonts w:ascii="Times New Roman" w:hAnsi="Times New Roman" w:cs="Times New Roman"/>
          <w:sz w:val="24"/>
          <w:szCs w:val="24"/>
        </w:rPr>
        <w:t>ance</w:t>
      </w:r>
      <w:r w:rsidRPr="00D96DD5">
        <w:rPr>
          <w:rFonts w:ascii="Times New Roman" w:hAnsi="Times New Roman" w:cs="Times New Roman"/>
          <w:sz w:val="24"/>
          <w:szCs w:val="24"/>
        </w:rPr>
        <w:t xml:space="preserve">. Dante the author chooses a pagan Roman poet, Virgil, to lead </w:t>
      </w:r>
      <w:r w:rsidR="000A2812" w:rsidRPr="00D96DD5">
        <w:rPr>
          <w:rFonts w:ascii="Times New Roman" w:hAnsi="Times New Roman" w:cs="Times New Roman"/>
          <w:sz w:val="24"/>
          <w:szCs w:val="24"/>
        </w:rPr>
        <w:t>Dante the pilgrim</w:t>
      </w:r>
      <w:r w:rsidR="0079410B" w:rsidRPr="00D96DD5">
        <w:rPr>
          <w:rFonts w:ascii="Times New Roman" w:hAnsi="Times New Roman" w:cs="Times New Roman"/>
          <w:sz w:val="24"/>
          <w:szCs w:val="24"/>
        </w:rPr>
        <w:t xml:space="preserve"> back to the path of virtue</w:t>
      </w:r>
      <w:r w:rsidRPr="00D96DD5">
        <w:rPr>
          <w:rFonts w:ascii="Times New Roman" w:hAnsi="Times New Roman" w:cs="Times New Roman"/>
          <w:sz w:val="24"/>
          <w:szCs w:val="24"/>
        </w:rPr>
        <w:t xml:space="preserve">. Because Dante’s poem is an allegory, we come to understand that Virgil personifies reason </w:t>
      </w:r>
      <w:r w:rsidR="00AE3094" w:rsidRPr="00D96DD5">
        <w:rPr>
          <w:rFonts w:ascii="Times New Roman" w:hAnsi="Times New Roman" w:cs="Times New Roman"/>
          <w:sz w:val="24"/>
          <w:szCs w:val="24"/>
        </w:rPr>
        <w:t>in</w:t>
      </w:r>
      <w:r w:rsidR="00183C44" w:rsidRPr="00D96DD5">
        <w:rPr>
          <w:rFonts w:ascii="Times New Roman" w:hAnsi="Times New Roman" w:cs="Times New Roman"/>
          <w:sz w:val="24"/>
          <w:szCs w:val="24"/>
        </w:rPr>
        <w:t xml:space="preserve"> </w:t>
      </w:r>
      <w:r w:rsidR="0079410B" w:rsidRPr="00D96DD5">
        <w:rPr>
          <w:rFonts w:ascii="Times New Roman" w:hAnsi="Times New Roman" w:cs="Times New Roman"/>
          <w:sz w:val="24"/>
          <w:szCs w:val="24"/>
        </w:rPr>
        <w:t xml:space="preserve">the </w:t>
      </w:r>
      <w:r w:rsidRPr="00D96DD5">
        <w:rPr>
          <w:rFonts w:ascii="Times New Roman" w:hAnsi="Times New Roman" w:cs="Times New Roman"/>
          <w:sz w:val="24"/>
          <w:szCs w:val="24"/>
        </w:rPr>
        <w:t xml:space="preserve">classical Greek and Roman </w:t>
      </w:r>
      <w:r w:rsidR="0079410B" w:rsidRPr="00D96DD5">
        <w:rPr>
          <w:rFonts w:ascii="Times New Roman" w:hAnsi="Times New Roman" w:cs="Times New Roman"/>
          <w:sz w:val="24"/>
          <w:szCs w:val="24"/>
        </w:rPr>
        <w:t>tradition</w:t>
      </w:r>
      <w:r w:rsidRPr="00D96DD5">
        <w:rPr>
          <w:rFonts w:ascii="Times New Roman" w:hAnsi="Times New Roman" w:cs="Times New Roman"/>
          <w:sz w:val="24"/>
          <w:szCs w:val="24"/>
        </w:rPr>
        <w:t xml:space="preserve">. </w:t>
      </w:r>
    </w:p>
    <w:p w:rsidR="00CB08A3" w:rsidRPr="00D96DD5" w:rsidRDefault="0079410B"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Dante learned from Aquinas that </w:t>
      </w:r>
      <w:r w:rsidR="00374409" w:rsidRPr="00D96DD5">
        <w:rPr>
          <w:rFonts w:ascii="Times New Roman" w:hAnsi="Times New Roman" w:cs="Times New Roman"/>
          <w:sz w:val="24"/>
          <w:szCs w:val="24"/>
        </w:rPr>
        <w:t xml:space="preserve">reason </w:t>
      </w:r>
      <w:r w:rsidRPr="00D96DD5">
        <w:rPr>
          <w:rFonts w:ascii="Times New Roman" w:hAnsi="Times New Roman" w:cs="Times New Roman"/>
          <w:sz w:val="24"/>
          <w:szCs w:val="24"/>
        </w:rPr>
        <w:t>is</w:t>
      </w:r>
      <w:r w:rsidR="00374409" w:rsidRPr="00D96DD5">
        <w:rPr>
          <w:rFonts w:ascii="Times New Roman" w:hAnsi="Times New Roman" w:cs="Times New Roman"/>
          <w:sz w:val="24"/>
          <w:szCs w:val="24"/>
        </w:rPr>
        <w:t xml:space="preserve"> the handmaiden of faith</w:t>
      </w:r>
      <w:r w:rsidRPr="00D96DD5">
        <w:rPr>
          <w:rFonts w:ascii="Times New Roman" w:hAnsi="Times New Roman" w:cs="Times New Roman"/>
          <w:sz w:val="24"/>
          <w:szCs w:val="24"/>
        </w:rPr>
        <w:t>.</w:t>
      </w:r>
      <w:r w:rsidR="00374409" w:rsidRPr="00D96DD5">
        <w:rPr>
          <w:rFonts w:ascii="Times New Roman" w:hAnsi="Times New Roman" w:cs="Times New Roman"/>
          <w:sz w:val="24"/>
          <w:szCs w:val="24"/>
        </w:rPr>
        <w:t xml:space="preserve"> </w:t>
      </w:r>
      <w:r w:rsidRPr="00D96DD5">
        <w:rPr>
          <w:rFonts w:ascii="Times New Roman" w:hAnsi="Times New Roman" w:cs="Times New Roman"/>
          <w:sz w:val="24"/>
          <w:szCs w:val="24"/>
        </w:rPr>
        <w:t>It points the way</w:t>
      </w:r>
      <w:r w:rsidR="00374409" w:rsidRPr="00D96DD5">
        <w:rPr>
          <w:rFonts w:ascii="Times New Roman" w:hAnsi="Times New Roman" w:cs="Times New Roman"/>
          <w:sz w:val="24"/>
          <w:szCs w:val="24"/>
        </w:rPr>
        <w:t xml:space="preserve"> to the truth. R</w:t>
      </w:r>
      <w:r w:rsidR="00F538FD" w:rsidRPr="00D96DD5">
        <w:rPr>
          <w:rFonts w:ascii="Times New Roman" w:hAnsi="Times New Roman" w:cs="Times New Roman"/>
          <w:sz w:val="24"/>
          <w:szCs w:val="24"/>
        </w:rPr>
        <w:t xml:space="preserve">eason in the person of Virgil guides, instructs, and protects the pilgrim Dante </w:t>
      </w:r>
      <w:r w:rsidR="000A2812" w:rsidRPr="00D96DD5">
        <w:rPr>
          <w:rFonts w:ascii="Times New Roman" w:hAnsi="Times New Roman" w:cs="Times New Roman"/>
          <w:sz w:val="24"/>
          <w:szCs w:val="24"/>
        </w:rPr>
        <w:t xml:space="preserve">on a journey </w:t>
      </w:r>
      <w:r w:rsidR="00F538FD" w:rsidRPr="00D96DD5">
        <w:rPr>
          <w:rFonts w:ascii="Times New Roman" w:hAnsi="Times New Roman" w:cs="Times New Roman"/>
          <w:sz w:val="24"/>
          <w:szCs w:val="24"/>
        </w:rPr>
        <w:t xml:space="preserve">down </w:t>
      </w:r>
      <w:r w:rsidR="00374409" w:rsidRPr="00D96DD5">
        <w:rPr>
          <w:rFonts w:ascii="Times New Roman" w:hAnsi="Times New Roman" w:cs="Times New Roman"/>
          <w:sz w:val="24"/>
          <w:szCs w:val="24"/>
        </w:rPr>
        <w:t>the nine circles of hell</w:t>
      </w:r>
      <w:r w:rsidR="00F538FD" w:rsidRPr="00D96DD5">
        <w:rPr>
          <w:rFonts w:ascii="Times New Roman" w:hAnsi="Times New Roman" w:cs="Times New Roman"/>
          <w:sz w:val="24"/>
          <w:szCs w:val="24"/>
        </w:rPr>
        <w:t xml:space="preserve"> so that he may understand the nature of sin and human suffering. </w:t>
      </w:r>
      <w:r w:rsidR="00F109EB" w:rsidRPr="00D96DD5">
        <w:rPr>
          <w:rFonts w:ascii="Times New Roman" w:hAnsi="Times New Roman" w:cs="Times New Roman"/>
          <w:sz w:val="24"/>
          <w:szCs w:val="24"/>
        </w:rPr>
        <w:t xml:space="preserve">Dante learns that reason is a gift from God that can control passions and desires and direct him </w:t>
      </w:r>
      <w:r w:rsidR="000B3FDC">
        <w:rPr>
          <w:rFonts w:ascii="Times New Roman" w:hAnsi="Times New Roman" w:cs="Times New Roman"/>
          <w:sz w:val="24"/>
          <w:szCs w:val="24"/>
        </w:rPr>
        <w:t>to the good</w:t>
      </w:r>
      <w:r w:rsidR="00F109EB" w:rsidRPr="00D96DD5">
        <w:rPr>
          <w:rFonts w:ascii="Times New Roman" w:hAnsi="Times New Roman" w:cs="Times New Roman"/>
          <w:sz w:val="24"/>
          <w:szCs w:val="24"/>
        </w:rPr>
        <w:t>.</w:t>
      </w:r>
    </w:p>
    <w:p w:rsidR="00A26BB2" w:rsidRPr="00D96DD5" w:rsidRDefault="00F538FD" w:rsidP="006A5889">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In his farewell to Dante amidst the earthly garden atop Mt. Purgatory, Virgil </w:t>
      </w:r>
      <w:r w:rsidR="00A26BB2" w:rsidRPr="00D96DD5">
        <w:rPr>
          <w:rFonts w:ascii="Times New Roman" w:hAnsi="Times New Roman" w:cs="Times New Roman"/>
          <w:sz w:val="24"/>
          <w:szCs w:val="24"/>
        </w:rPr>
        <w:t>gives his benediction: Dante</w:t>
      </w:r>
      <w:r w:rsidRPr="00D96DD5">
        <w:rPr>
          <w:rFonts w:ascii="Times New Roman" w:hAnsi="Times New Roman" w:cs="Times New Roman"/>
          <w:sz w:val="24"/>
          <w:szCs w:val="24"/>
        </w:rPr>
        <w:t xml:space="preserve"> is now free to follow his desires, because his will is “upright, free, and whole</w:t>
      </w:r>
      <w:r w:rsidR="00A26BB2" w:rsidRPr="00D96DD5">
        <w:rPr>
          <w:rFonts w:ascii="Times New Roman" w:hAnsi="Times New Roman" w:cs="Times New Roman"/>
          <w:sz w:val="24"/>
          <w:szCs w:val="24"/>
        </w:rPr>
        <w:t>/ and you would be in error not to heed/ whatever your own impulse prompts you to</w:t>
      </w:r>
      <w:proofErr w:type="gramStart"/>
      <w:r w:rsidR="00A26BB2" w:rsidRPr="00D96DD5">
        <w:rPr>
          <w:rFonts w:ascii="Times New Roman" w:hAnsi="Times New Roman" w:cs="Times New Roman"/>
          <w:sz w:val="24"/>
          <w:szCs w:val="24"/>
        </w:rPr>
        <w:t>:/</w:t>
      </w:r>
      <w:proofErr w:type="gramEnd"/>
      <w:r w:rsidR="00A26BB2" w:rsidRPr="00D96DD5">
        <w:rPr>
          <w:rFonts w:ascii="Times New Roman" w:hAnsi="Times New Roman" w:cs="Times New Roman"/>
          <w:sz w:val="24"/>
          <w:szCs w:val="24"/>
        </w:rPr>
        <w:t xml:space="preserve"> lord of yourself I crown and </w:t>
      </w:r>
      <w:proofErr w:type="spellStart"/>
      <w:r w:rsidR="00A26BB2" w:rsidRPr="00D96DD5">
        <w:rPr>
          <w:rFonts w:ascii="Times New Roman" w:hAnsi="Times New Roman" w:cs="Times New Roman"/>
          <w:sz w:val="24"/>
          <w:szCs w:val="24"/>
        </w:rPr>
        <w:t>mitre</w:t>
      </w:r>
      <w:proofErr w:type="spellEnd"/>
      <w:r w:rsidR="00A26BB2" w:rsidRPr="00D96DD5">
        <w:rPr>
          <w:rFonts w:ascii="Times New Roman" w:hAnsi="Times New Roman" w:cs="Times New Roman"/>
          <w:sz w:val="24"/>
          <w:szCs w:val="24"/>
        </w:rPr>
        <w:t xml:space="preserve"> you</w:t>
      </w:r>
      <w:r w:rsidRPr="00D96DD5">
        <w:rPr>
          <w:rFonts w:ascii="Times New Roman" w:hAnsi="Times New Roman" w:cs="Times New Roman"/>
          <w:sz w:val="24"/>
          <w:szCs w:val="24"/>
        </w:rPr>
        <w:t xml:space="preserve">”  </w:t>
      </w:r>
      <w:r w:rsidR="00A26BB2" w:rsidRPr="00D96DD5">
        <w:rPr>
          <w:rFonts w:ascii="Times New Roman" w:hAnsi="Times New Roman" w:cs="Times New Roman"/>
          <w:sz w:val="24"/>
          <w:szCs w:val="24"/>
        </w:rPr>
        <w:t>(</w:t>
      </w:r>
      <w:proofErr w:type="spellStart"/>
      <w:r w:rsidR="00A26BB2" w:rsidRPr="00D96DD5">
        <w:rPr>
          <w:rFonts w:ascii="Times New Roman" w:hAnsi="Times New Roman" w:cs="Times New Roman"/>
          <w:i/>
          <w:sz w:val="24"/>
          <w:szCs w:val="24"/>
        </w:rPr>
        <w:t>Purg</w:t>
      </w:r>
      <w:proofErr w:type="spellEnd"/>
      <w:r w:rsidR="00A26BB2" w:rsidRPr="00D96DD5">
        <w:rPr>
          <w:rFonts w:ascii="Times New Roman" w:hAnsi="Times New Roman" w:cs="Times New Roman"/>
          <w:i/>
          <w:sz w:val="24"/>
          <w:szCs w:val="24"/>
        </w:rPr>
        <w:t>.</w:t>
      </w:r>
      <w:r w:rsidR="00A26BB2" w:rsidRPr="00D96DD5">
        <w:rPr>
          <w:rFonts w:ascii="Times New Roman" w:hAnsi="Times New Roman" w:cs="Times New Roman"/>
          <w:sz w:val="24"/>
          <w:szCs w:val="24"/>
        </w:rPr>
        <w:t xml:space="preserve"> 27.140-43).</w:t>
      </w:r>
    </w:p>
    <w:p w:rsidR="00A96040" w:rsidRDefault="00F538FD"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Dante </w:t>
      </w:r>
      <w:r w:rsidR="00A447A1" w:rsidRPr="00D96DD5">
        <w:rPr>
          <w:rFonts w:ascii="Times New Roman" w:hAnsi="Times New Roman" w:cs="Times New Roman"/>
          <w:sz w:val="24"/>
          <w:szCs w:val="24"/>
        </w:rPr>
        <w:t xml:space="preserve">can </w:t>
      </w:r>
      <w:r w:rsidR="00AE3094" w:rsidRPr="00D96DD5">
        <w:rPr>
          <w:rFonts w:ascii="Times New Roman" w:hAnsi="Times New Roman" w:cs="Times New Roman"/>
          <w:sz w:val="24"/>
          <w:szCs w:val="24"/>
        </w:rPr>
        <w:t>trust</w:t>
      </w:r>
      <w:r w:rsidR="00A447A1" w:rsidRPr="00D96DD5">
        <w:rPr>
          <w:rFonts w:ascii="Times New Roman" w:hAnsi="Times New Roman" w:cs="Times New Roman"/>
          <w:sz w:val="24"/>
          <w:szCs w:val="24"/>
        </w:rPr>
        <w:t xml:space="preserve"> his desires</w:t>
      </w:r>
      <w:r w:rsidRPr="00D96DD5">
        <w:rPr>
          <w:rFonts w:ascii="Times New Roman" w:hAnsi="Times New Roman" w:cs="Times New Roman"/>
          <w:sz w:val="24"/>
          <w:szCs w:val="24"/>
        </w:rPr>
        <w:t xml:space="preserve"> because reason has taught him to </w:t>
      </w:r>
      <w:r w:rsidR="00E15DE8">
        <w:rPr>
          <w:rFonts w:ascii="Times New Roman" w:hAnsi="Times New Roman" w:cs="Times New Roman"/>
          <w:sz w:val="24"/>
          <w:szCs w:val="24"/>
        </w:rPr>
        <w:t>seek</w:t>
      </w:r>
      <w:r w:rsidRPr="00D96DD5">
        <w:rPr>
          <w:rFonts w:ascii="Times New Roman" w:hAnsi="Times New Roman" w:cs="Times New Roman"/>
          <w:sz w:val="24"/>
          <w:szCs w:val="24"/>
        </w:rPr>
        <w:t xml:space="preserve"> the good as the only true source of happiness. After ascending the nine heavenly spheres and experiencing a direct vision of the divine, Dante then descends</w:t>
      </w:r>
      <w:r w:rsidR="00A96040" w:rsidRPr="00D96DD5">
        <w:rPr>
          <w:rFonts w:ascii="Times New Roman" w:hAnsi="Times New Roman" w:cs="Times New Roman"/>
          <w:sz w:val="24"/>
          <w:szCs w:val="24"/>
        </w:rPr>
        <w:t xml:space="preserve"> to live out his earthly life, </w:t>
      </w:r>
      <w:r w:rsidRPr="00D96DD5">
        <w:rPr>
          <w:rFonts w:ascii="Times New Roman" w:hAnsi="Times New Roman" w:cs="Times New Roman"/>
          <w:sz w:val="24"/>
          <w:szCs w:val="24"/>
        </w:rPr>
        <w:t xml:space="preserve">and to commemorate his spiritual journey in an epic poem that </w:t>
      </w:r>
      <w:r w:rsidR="00394CC6" w:rsidRPr="00D96DD5">
        <w:rPr>
          <w:rFonts w:ascii="Times New Roman" w:hAnsi="Times New Roman" w:cs="Times New Roman"/>
          <w:sz w:val="24"/>
          <w:szCs w:val="24"/>
        </w:rPr>
        <w:t>teaches us the way to happiness.</w:t>
      </w:r>
    </w:p>
    <w:p w:rsidR="00F172AB" w:rsidRPr="00F172AB" w:rsidRDefault="00F172AB" w:rsidP="00F172A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Newman’s Ideal University</w:t>
      </w:r>
    </w:p>
    <w:p w:rsidR="00F85A52" w:rsidRPr="00D96DD5" w:rsidRDefault="00F538FD"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When he was appointed rector of the newly founded Catholic University of Dublin in 1854, John Henry Newman delivered a series of nine lectures later published as </w:t>
      </w:r>
      <w:r w:rsidRPr="009D219F">
        <w:rPr>
          <w:rFonts w:ascii="Times New Roman" w:hAnsi="Times New Roman" w:cs="Times New Roman"/>
          <w:i/>
          <w:sz w:val="24"/>
          <w:szCs w:val="24"/>
        </w:rPr>
        <w:t>The Idea of the University</w:t>
      </w:r>
      <w:r w:rsidR="00F109EB" w:rsidRPr="009D219F">
        <w:rPr>
          <w:rFonts w:ascii="Times New Roman" w:hAnsi="Times New Roman" w:cs="Times New Roman"/>
          <w:i/>
          <w:sz w:val="24"/>
          <w:szCs w:val="24"/>
        </w:rPr>
        <w:t>.</w:t>
      </w:r>
      <w:r w:rsidRPr="00D96DD5">
        <w:rPr>
          <w:rFonts w:ascii="Times New Roman" w:hAnsi="Times New Roman" w:cs="Times New Roman"/>
          <w:sz w:val="24"/>
          <w:szCs w:val="24"/>
        </w:rPr>
        <w:t xml:space="preserve"> </w:t>
      </w:r>
      <w:r w:rsidR="00F109EB" w:rsidRPr="00D96DD5">
        <w:rPr>
          <w:rFonts w:ascii="Times New Roman" w:hAnsi="Times New Roman" w:cs="Times New Roman"/>
          <w:sz w:val="24"/>
          <w:szCs w:val="24"/>
        </w:rPr>
        <w:t xml:space="preserve">It is </w:t>
      </w:r>
      <w:r w:rsidR="009D219F">
        <w:rPr>
          <w:rFonts w:ascii="Times New Roman" w:hAnsi="Times New Roman" w:cs="Times New Roman"/>
          <w:sz w:val="24"/>
          <w:szCs w:val="24"/>
        </w:rPr>
        <w:t>a</w:t>
      </w:r>
      <w:r w:rsidR="00E15DE8">
        <w:rPr>
          <w:rFonts w:ascii="Times New Roman" w:hAnsi="Times New Roman" w:cs="Times New Roman"/>
          <w:sz w:val="24"/>
          <w:szCs w:val="24"/>
        </w:rPr>
        <w:t xml:space="preserve"> foundational text</w:t>
      </w:r>
      <w:r w:rsidRPr="00D96DD5">
        <w:rPr>
          <w:rFonts w:ascii="Times New Roman" w:hAnsi="Times New Roman" w:cs="Times New Roman"/>
          <w:sz w:val="24"/>
          <w:szCs w:val="24"/>
        </w:rPr>
        <w:t xml:space="preserve"> on Catholic liberal arts education. </w:t>
      </w:r>
      <w:r w:rsidR="00543190" w:rsidRPr="00D96DD5">
        <w:rPr>
          <w:rFonts w:ascii="Times New Roman" w:hAnsi="Times New Roman" w:cs="Times New Roman"/>
          <w:sz w:val="24"/>
          <w:szCs w:val="24"/>
        </w:rPr>
        <w:t xml:space="preserve">Today, on first reading, Newman appears outdated. </w:t>
      </w:r>
      <w:r w:rsidRPr="00D96DD5">
        <w:rPr>
          <w:rFonts w:ascii="Times New Roman" w:hAnsi="Times New Roman" w:cs="Times New Roman"/>
          <w:sz w:val="24"/>
          <w:szCs w:val="24"/>
        </w:rPr>
        <w:t>He describes liberal education as knowledge for its own sake, “an end in itself” (26).</w:t>
      </w:r>
      <w:r w:rsidR="008B51D9" w:rsidRPr="00D96DD5">
        <w:rPr>
          <w:rFonts w:ascii="Times New Roman" w:hAnsi="Times New Roman" w:cs="Times New Roman"/>
          <w:sz w:val="24"/>
          <w:szCs w:val="24"/>
        </w:rPr>
        <w:t xml:space="preserve"> </w:t>
      </w:r>
      <w:r w:rsidR="00AE3094" w:rsidRPr="00D96DD5">
        <w:rPr>
          <w:rFonts w:ascii="Times New Roman" w:hAnsi="Times New Roman" w:cs="Times New Roman"/>
          <w:sz w:val="24"/>
          <w:szCs w:val="24"/>
        </w:rPr>
        <w:t xml:space="preserve">However, </w:t>
      </w:r>
      <w:r w:rsidR="00F85A52" w:rsidRPr="00D96DD5">
        <w:rPr>
          <w:rFonts w:ascii="Times New Roman" w:hAnsi="Times New Roman" w:cs="Times New Roman"/>
          <w:sz w:val="24"/>
          <w:szCs w:val="24"/>
        </w:rPr>
        <w:t>Newman does not mean</w:t>
      </w:r>
      <w:r w:rsidR="00F109EB" w:rsidRPr="00D96DD5">
        <w:rPr>
          <w:rFonts w:ascii="Times New Roman" w:hAnsi="Times New Roman" w:cs="Times New Roman"/>
          <w:sz w:val="24"/>
          <w:szCs w:val="24"/>
        </w:rPr>
        <w:t xml:space="preserve"> to suggest</w:t>
      </w:r>
      <w:r w:rsidR="00F85A52" w:rsidRPr="00D96DD5">
        <w:rPr>
          <w:rFonts w:ascii="Times New Roman" w:hAnsi="Times New Roman" w:cs="Times New Roman"/>
          <w:sz w:val="24"/>
          <w:szCs w:val="24"/>
        </w:rPr>
        <w:t xml:space="preserve"> that a liberal education is </w:t>
      </w:r>
      <w:r w:rsidR="00AE3094" w:rsidRPr="00D96DD5">
        <w:rPr>
          <w:rFonts w:ascii="Times New Roman" w:hAnsi="Times New Roman" w:cs="Times New Roman"/>
          <w:sz w:val="24"/>
          <w:szCs w:val="24"/>
        </w:rPr>
        <w:t>useless</w:t>
      </w:r>
      <w:r w:rsidR="00F85A52" w:rsidRPr="00D96DD5">
        <w:rPr>
          <w:rFonts w:ascii="Times New Roman" w:hAnsi="Times New Roman" w:cs="Times New Roman"/>
          <w:sz w:val="24"/>
          <w:szCs w:val="24"/>
        </w:rPr>
        <w:t>. He makes a distinction between instruction, which imparts a skill, and education, which forms a character and instills habits of mind (21).</w:t>
      </w:r>
    </w:p>
    <w:p w:rsidR="005D5CE4" w:rsidRPr="00D96DD5" w:rsidRDefault="00543190"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Newman states that the goal of a university education is </w:t>
      </w:r>
      <w:r w:rsidR="008B51D9" w:rsidRPr="00D96DD5">
        <w:rPr>
          <w:rFonts w:ascii="Times New Roman" w:hAnsi="Times New Roman" w:cs="Times New Roman"/>
          <w:sz w:val="24"/>
          <w:szCs w:val="24"/>
        </w:rPr>
        <w:t>“intellectual excellence”</w:t>
      </w:r>
      <w:r w:rsidRPr="00D96DD5">
        <w:rPr>
          <w:rFonts w:ascii="Times New Roman" w:hAnsi="Times New Roman" w:cs="Times New Roman"/>
          <w:sz w:val="24"/>
          <w:szCs w:val="24"/>
        </w:rPr>
        <w:t xml:space="preserve"> (27</w:t>
      </w:r>
      <w:r w:rsidR="005D5CE4" w:rsidRPr="00D96DD5">
        <w:rPr>
          <w:rFonts w:ascii="Times New Roman" w:hAnsi="Times New Roman" w:cs="Times New Roman"/>
          <w:sz w:val="24"/>
          <w:szCs w:val="24"/>
        </w:rPr>
        <w:t xml:space="preserve">). </w:t>
      </w:r>
      <w:r w:rsidR="00523CBC" w:rsidRPr="00D96DD5">
        <w:rPr>
          <w:rFonts w:ascii="Times New Roman" w:hAnsi="Times New Roman" w:cs="Times New Roman"/>
          <w:sz w:val="24"/>
          <w:szCs w:val="24"/>
        </w:rPr>
        <w:t xml:space="preserve"> </w:t>
      </w:r>
      <w:r w:rsidR="005D5CE4" w:rsidRPr="00D96DD5">
        <w:rPr>
          <w:rFonts w:ascii="Times New Roman" w:hAnsi="Times New Roman" w:cs="Times New Roman"/>
          <w:sz w:val="24"/>
          <w:szCs w:val="24"/>
        </w:rPr>
        <w:t xml:space="preserve">An educated person is one “who has learned to think and to reason and to compare and to discriminate and to analyze” (66). </w:t>
      </w:r>
    </w:p>
    <w:p w:rsidR="006A5889" w:rsidRDefault="005D5CE4"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Furthermore, a</w:t>
      </w:r>
      <w:r w:rsidR="00523CBC" w:rsidRPr="00D96DD5">
        <w:rPr>
          <w:rFonts w:ascii="Times New Roman" w:hAnsi="Times New Roman" w:cs="Times New Roman"/>
          <w:sz w:val="24"/>
          <w:szCs w:val="24"/>
        </w:rPr>
        <w:t xml:space="preserve"> liberal education, says Newman, forms a person’s character and develops a habit of mind, “the attributes of which are freedom, equitableness, calmness, moderation, and wisdom,” which Newman calls “a philosophical habit” (10).  </w:t>
      </w:r>
    </w:p>
    <w:p w:rsidR="00543190" w:rsidRPr="00D96DD5" w:rsidRDefault="005D5CE4"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A liberal education fosters something more</w:t>
      </w:r>
      <w:r w:rsidR="009B600A" w:rsidRPr="00D96DD5">
        <w:rPr>
          <w:rFonts w:ascii="Times New Roman" w:hAnsi="Times New Roman" w:cs="Times New Roman"/>
          <w:sz w:val="24"/>
          <w:szCs w:val="24"/>
        </w:rPr>
        <w:t xml:space="preserve">, “something commonly spoken of in connection with religion and virtue” (21). </w:t>
      </w:r>
      <w:r w:rsidRPr="00D96DD5">
        <w:rPr>
          <w:rFonts w:ascii="Times New Roman" w:hAnsi="Times New Roman" w:cs="Times New Roman"/>
          <w:sz w:val="24"/>
          <w:szCs w:val="24"/>
        </w:rPr>
        <w:t>Newman</w:t>
      </w:r>
      <w:r w:rsidR="009B600A" w:rsidRPr="00D96DD5">
        <w:rPr>
          <w:rFonts w:ascii="Times New Roman" w:hAnsi="Times New Roman" w:cs="Times New Roman"/>
          <w:sz w:val="24"/>
          <w:szCs w:val="24"/>
        </w:rPr>
        <w:t xml:space="preserve"> </w:t>
      </w:r>
      <w:r w:rsidRPr="00D96DD5">
        <w:rPr>
          <w:rFonts w:ascii="Times New Roman" w:hAnsi="Times New Roman" w:cs="Times New Roman"/>
          <w:sz w:val="24"/>
          <w:szCs w:val="24"/>
        </w:rPr>
        <w:t>i</w:t>
      </w:r>
      <w:r w:rsidR="009B600A" w:rsidRPr="00D96DD5">
        <w:rPr>
          <w:rFonts w:ascii="Times New Roman" w:hAnsi="Times New Roman" w:cs="Times New Roman"/>
          <w:sz w:val="24"/>
          <w:szCs w:val="24"/>
        </w:rPr>
        <w:t>s clear that a liberal education does not make a Catholic or a Christian</w:t>
      </w:r>
      <w:r w:rsidR="0032639E" w:rsidRPr="00D96DD5">
        <w:rPr>
          <w:rFonts w:ascii="Times New Roman" w:hAnsi="Times New Roman" w:cs="Times New Roman"/>
          <w:sz w:val="24"/>
          <w:szCs w:val="24"/>
        </w:rPr>
        <w:t>,</w:t>
      </w:r>
      <w:r w:rsidR="009B600A" w:rsidRPr="00D96DD5">
        <w:rPr>
          <w:rFonts w:ascii="Times New Roman" w:hAnsi="Times New Roman" w:cs="Times New Roman"/>
          <w:sz w:val="24"/>
          <w:szCs w:val="24"/>
        </w:rPr>
        <w:t xml:space="preserve"> </w:t>
      </w:r>
      <w:r w:rsidR="0032639E" w:rsidRPr="00D96DD5">
        <w:rPr>
          <w:rFonts w:ascii="Times New Roman" w:hAnsi="Times New Roman" w:cs="Times New Roman"/>
          <w:sz w:val="24"/>
          <w:szCs w:val="24"/>
        </w:rPr>
        <w:t xml:space="preserve">but by educating the </w:t>
      </w:r>
      <w:r w:rsidRPr="00D96DD5">
        <w:rPr>
          <w:rFonts w:ascii="Times New Roman" w:hAnsi="Times New Roman" w:cs="Times New Roman"/>
          <w:sz w:val="24"/>
          <w:szCs w:val="24"/>
        </w:rPr>
        <w:t xml:space="preserve">intellect to seek truth “to its full extent and its true limit,” says Newman, “you are led . . . to the Eternal and Infinite” (6), to the ultimate good. </w:t>
      </w:r>
    </w:p>
    <w:p w:rsidR="00507DA7" w:rsidRDefault="002B2F88" w:rsidP="002F63AB">
      <w:pPr>
        <w:spacing w:after="0" w:line="480" w:lineRule="auto"/>
        <w:ind w:firstLine="360"/>
        <w:rPr>
          <w:rFonts w:ascii="Times New Roman" w:hAnsi="Times New Roman" w:cs="Times New Roman"/>
          <w:sz w:val="24"/>
          <w:szCs w:val="24"/>
        </w:rPr>
      </w:pPr>
      <w:r w:rsidRPr="00D96DD5">
        <w:rPr>
          <w:rFonts w:ascii="Times New Roman" w:hAnsi="Times New Roman" w:cs="Times New Roman"/>
          <w:sz w:val="24"/>
          <w:szCs w:val="24"/>
        </w:rPr>
        <w:t xml:space="preserve">The journey from darkness to light </w:t>
      </w:r>
      <w:r w:rsidR="00764020" w:rsidRPr="00D96DD5">
        <w:rPr>
          <w:rFonts w:ascii="Times New Roman" w:hAnsi="Times New Roman" w:cs="Times New Roman"/>
          <w:sz w:val="24"/>
          <w:szCs w:val="24"/>
        </w:rPr>
        <w:t>cannot</w:t>
      </w:r>
      <w:r w:rsidRPr="00D96DD5">
        <w:rPr>
          <w:rFonts w:ascii="Times New Roman" w:hAnsi="Times New Roman" w:cs="Times New Roman"/>
          <w:sz w:val="24"/>
          <w:szCs w:val="24"/>
        </w:rPr>
        <w:t xml:space="preserve"> be </w:t>
      </w:r>
      <w:r w:rsidR="00C67344" w:rsidRPr="00D96DD5">
        <w:rPr>
          <w:rFonts w:ascii="Times New Roman" w:hAnsi="Times New Roman" w:cs="Times New Roman"/>
          <w:sz w:val="24"/>
          <w:szCs w:val="24"/>
        </w:rPr>
        <w:t>completed</w:t>
      </w:r>
      <w:r w:rsidRPr="00D96DD5">
        <w:rPr>
          <w:rFonts w:ascii="Times New Roman" w:hAnsi="Times New Roman" w:cs="Times New Roman"/>
          <w:sz w:val="24"/>
          <w:szCs w:val="24"/>
        </w:rPr>
        <w:t xml:space="preserve"> in four years, or even forty. </w:t>
      </w:r>
      <w:r w:rsidR="00254AD3" w:rsidRPr="00D96DD5">
        <w:rPr>
          <w:rFonts w:ascii="Times New Roman" w:hAnsi="Times New Roman" w:cs="Times New Roman"/>
          <w:sz w:val="24"/>
          <w:szCs w:val="24"/>
        </w:rPr>
        <w:t xml:space="preserve">A liberal education </w:t>
      </w:r>
      <w:r w:rsidR="00CB42C5">
        <w:rPr>
          <w:rFonts w:ascii="Times New Roman" w:hAnsi="Times New Roman" w:cs="Times New Roman"/>
          <w:sz w:val="24"/>
          <w:szCs w:val="24"/>
        </w:rPr>
        <w:t xml:space="preserve">cannot assure virtue, or wisdom, or happiness, </w:t>
      </w:r>
      <w:r w:rsidR="00254AD3" w:rsidRPr="00D96DD5">
        <w:rPr>
          <w:rFonts w:ascii="Times New Roman" w:hAnsi="Times New Roman" w:cs="Times New Roman"/>
          <w:sz w:val="24"/>
          <w:szCs w:val="24"/>
        </w:rPr>
        <w:t xml:space="preserve">but it can point the way. </w:t>
      </w:r>
      <w:r w:rsidR="00704FB5" w:rsidRPr="00D96DD5">
        <w:rPr>
          <w:rFonts w:ascii="Times New Roman" w:hAnsi="Times New Roman" w:cs="Times New Roman"/>
          <w:sz w:val="24"/>
          <w:szCs w:val="24"/>
        </w:rPr>
        <w:t xml:space="preserve">The pioneering Dante </w:t>
      </w:r>
      <w:r w:rsidR="00A27A3F" w:rsidRPr="00D96DD5">
        <w:rPr>
          <w:rFonts w:ascii="Times New Roman" w:hAnsi="Times New Roman" w:cs="Times New Roman"/>
          <w:sz w:val="24"/>
          <w:szCs w:val="24"/>
        </w:rPr>
        <w:t xml:space="preserve">scholar Charles Singleton described Dante’s </w:t>
      </w:r>
      <w:r w:rsidR="00A27A3F" w:rsidRPr="00D96DD5">
        <w:rPr>
          <w:rFonts w:ascii="Times New Roman" w:hAnsi="Times New Roman" w:cs="Times New Roman"/>
          <w:i/>
          <w:sz w:val="24"/>
          <w:szCs w:val="24"/>
        </w:rPr>
        <w:t>Divine Comedy</w:t>
      </w:r>
      <w:r w:rsidR="00A27A3F" w:rsidRPr="00D96DD5">
        <w:rPr>
          <w:rFonts w:ascii="Times New Roman" w:hAnsi="Times New Roman" w:cs="Times New Roman"/>
          <w:sz w:val="24"/>
          <w:szCs w:val="24"/>
        </w:rPr>
        <w:t xml:space="preserve"> as “the journey of the unquiet heart” (6). He was paraphrasing Augustine’s famous opening in </w:t>
      </w:r>
      <w:r w:rsidR="00A27A3F" w:rsidRPr="00D96DD5">
        <w:rPr>
          <w:rFonts w:ascii="Times New Roman" w:hAnsi="Times New Roman" w:cs="Times New Roman"/>
          <w:i/>
          <w:sz w:val="24"/>
          <w:szCs w:val="24"/>
        </w:rPr>
        <w:t>Confession</w:t>
      </w:r>
      <w:r w:rsidR="00507DA7">
        <w:rPr>
          <w:rFonts w:ascii="Times New Roman" w:hAnsi="Times New Roman" w:cs="Times New Roman"/>
          <w:i/>
          <w:sz w:val="24"/>
          <w:szCs w:val="24"/>
        </w:rPr>
        <w:t>s</w:t>
      </w:r>
      <w:r w:rsidR="00A27A3F" w:rsidRPr="00D96DD5">
        <w:rPr>
          <w:rFonts w:ascii="Times New Roman" w:hAnsi="Times New Roman" w:cs="Times New Roman"/>
          <w:sz w:val="24"/>
          <w:szCs w:val="24"/>
        </w:rPr>
        <w:t>: “You made us for yourself, and our hearts are restless until the</w:t>
      </w:r>
      <w:r w:rsidR="00704FB5" w:rsidRPr="00D96DD5">
        <w:rPr>
          <w:rFonts w:ascii="Times New Roman" w:hAnsi="Times New Roman" w:cs="Times New Roman"/>
          <w:sz w:val="24"/>
          <w:szCs w:val="24"/>
        </w:rPr>
        <w:t>y</w:t>
      </w:r>
      <w:r w:rsidR="00A27A3F" w:rsidRPr="00D96DD5">
        <w:rPr>
          <w:rFonts w:ascii="Times New Roman" w:hAnsi="Times New Roman" w:cs="Times New Roman"/>
          <w:sz w:val="24"/>
          <w:szCs w:val="24"/>
        </w:rPr>
        <w:t xml:space="preserve"> rest in you</w:t>
      </w:r>
      <w:r w:rsidR="00233747">
        <w:rPr>
          <w:rFonts w:ascii="Times New Roman" w:hAnsi="Times New Roman" w:cs="Times New Roman"/>
          <w:sz w:val="24"/>
          <w:szCs w:val="24"/>
        </w:rPr>
        <w:t>.</w:t>
      </w:r>
      <w:r w:rsidR="00A27A3F" w:rsidRPr="00D96DD5">
        <w:rPr>
          <w:rFonts w:ascii="Times New Roman" w:hAnsi="Times New Roman" w:cs="Times New Roman"/>
          <w:sz w:val="24"/>
          <w:szCs w:val="24"/>
        </w:rPr>
        <w:t xml:space="preserve">” If our students graduate from college with a restless heart, that is a good thing. It means that they are ready </w:t>
      </w:r>
      <w:r w:rsidR="00396F73">
        <w:rPr>
          <w:rFonts w:ascii="Times New Roman" w:hAnsi="Times New Roman" w:cs="Times New Roman"/>
          <w:sz w:val="24"/>
          <w:szCs w:val="24"/>
        </w:rPr>
        <w:t xml:space="preserve">to </w:t>
      </w:r>
      <w:r w:rsidR="005F6108">
        <w:rPr>
          <w:rFonts w:ascii="Times New Roman" w:hAnsi="Times New Roman" w:cs="Times New Roman"/>
          <w:sz w:val="24"/>
          <w:szCs w:val="24"/>
        </w:rPr>
        <w:t>embark on</w:t>
      </w:r>
      <w:r w:rsidR="00A27A3F" w:rsidRPr="00D96DD5">
        <w:rPr>
          <w:rFonts w:ascii="Times New Roman" w:hAnsi="Times New Roman" w:cs="Times New Roman"/>
          <w:sz w:val="24"/>
          <w:szCs w:val="24"/>
        </w:rPr>
        <w:t xml:space="preserve"> </w:t>
      </w:r>
      <w:r w:rsidR="005F6108">
        <w:rPr>
          <w:rFonts w:ascii="Times New Roman" w:hAnsi="Times New Roman" w:cs="Times New Roman"/>
          <w:sz w:val="24"/>
          <w:szCs w:val="24"/>
        </w:rPr>
        <w:t>a</w:t>
      </w:r>
      <w:r w:rsidR="00A27A3F" w:rsidRPr="00D96DD5">
        <w:rPr>
          <w:rFonts w:ascii="Times New Roman" w:hAnsi="Times New Roman" w:cs="Times New Roman"/>
          <w:sz w:val="24"/>
          <w:szCs w:val="24"/>
        </w:rPr>
        <w:t xml:space="preserve"> journey</w:t>
      </w:r>
      <w:r w:rsidR="005F6108">
        <w:rPr>
          <w:rFonts w:ascii="Times New Roman" w:hAnsi="Times New Roman" w:cs="Times New Roman"/>
          <w:sz w:val="24"/>
          <w:szCs w:val="24"/>
        </w:rPr>
        <w:t xml:space="preserve"> of discovery</w:t>
      </w:r>
      <w:r w:rsidR="00A27A3F" w:rsidRPr="00D96DD5">
        <w:rPr>
          <w:rFonts w:ascii="Times New Roman" w:hAnsi="Times New Roman" w:cs="Times New Roman"/>
          <w:sz w:val="24"/>
          <w:szCs w:val="24"/>
        </w:rPr>
        <w:t>.</w:t>
      </w:r>
      <w:r w:rsidR="00910C12" w:rsidRPr="00D96DD5">
        <w:rPr>
          <w:rFonts w:ascii="Times New Roman" w:hAnsi="Times New Roman" w:cs="Times New Roman"/>
          <w:sz w:val="24"/>
          <w:szCs w:val="24"/>
        </w:rPr>
        <w:t xml:space="preserve"> </w:t>
      </w:r>
      <w:r w:rsidR="00396F73">
        <w:rPr>
          <w:rFonts w:ascii="Times New Roman" w:hAnsi="Times New Roman" w:cs="Times New Roman"/>
          <w:sz w:val="24"/>
          <w:szCs w:val="24"/>
        </w:rPr>
        <w:t xml:space="preserve">Perhaps in the process they will discover themselves. </w:t>
      </w:r>
      <w:r w:rsidR="00910C12" w:rsidRPr="00D96DD5">
        <w:rPr>
          <w:rFonts w:ascii="Times New Roman" w:hAnsi="Times New Roman" w:cs="Times New Roman"/>
          <w:sz w:val="24"/>
          <w:szCs w:val="24"/>
        </w:rPr>
        <w:t>Plato</w:t>
      </w:r>
      <w:r w:rsidR="00566827">
        <w:rPr>
          <w:rFonts w:ascii="Times New Roman" w:hAnsi="Times New Roman" w:cs="Times New Roman"/>
          <w:sz w:val="24"/>
          <w:szCs w:val="24"/>
        </w:rPr>
        <w:t>,</w:t>
      </w:r>
      <w:r w:rsidR="00910C12" w:rsidRPr="00D96DD5">
        <w:rPr>
          <w:rFonts w:ascii="Times New Roman" w:hAnsi="Times New Roman" w:cs="Times New Roman"/>
          <w:sz w:val="24"/>
          <w:szCs w:val="24"/>
        </w:rPr>
        <w:t xml:space="preserve"> Dante </w:t>
      </w:r>
      <w:r w:rsidR="00566827">
        <w:rPr>
          <w:rFonts w:ascii="Times New Roman" w:hAnsi="Times New Roman" w:cs="Times New Roman"/>
          <w:sz w:val="24"/>
          <w:szCs w:val="24"/>
        </w:rPr>
        <w:t xml:space="preserve">and Newman understood that </w:t>
      </w:r>
      <w:r w:rsidR="00910C12" w:rsidRPr="00D96DD5">
        <w:rPr>
          <w:rFonts w:ascii="Times New Roman" w:hAnsi="Times New Roman" w:cs="Times New Roman"/>
          <w:sz w:val="24"/>
          <w:szCs w:val="24"/>
        </w:rPr>
        <w:t xml:space="preserve">it is an arduous climb and we will stumble along the way. But it is a climb worth making. </w:t>
      </w:r>
      <w:r w:rsidR="00507DA7">
        <w:rPr>
          <w:rFonts w:ascii="Times New Roman" w:hAnsi="Times New Roman" w:cs="Times New Roman"/>
          <w:sz w:val="24"/>
          <w:szCs w:val="24"/>
        </w:rPr>
        <w:t>As Augustine reminds us, w</w:t>
      </w:r>
      <w:r w:rsidR="00910C12" w:rsidRPr="00D96DD5">
        <w:rPr>
          <w:rFonts w:ascii="Times New Roman" w:hAnsi="Times New Roman" w:cs="Times New Roman"/>
          <w:sz w:val="24"/>
          <w:szCs w:val="24"/>
        </w:rPr>
        <w:t>e were made for it.</w:t>
      </w:r>
    </w:p>
    <w:p w:rsidR="00507DA7" w:rsidRPr="004177F5" w:rsidRDefault="00507DA7" w:rsidP="00507DA7">
      <w:pPr>
        <w:jc w:val="center"/>
        <w:rPr>
          <w:rFonts w:ascii="Times New Roman" w:hAnsi="Times New Roman" w:cs="Times New Roman"/>
          <w:sz w:val="24"/>
          <w:szCs w:val="24"/>
        </w:rPr>
      </w:pPr>
      <w:bookmarkStart w:id="0" w:name="_GoBack"/>
      <w:bookmarkEnd w:id="0"/>
      <w:r w:rsidRPr="004177F5">
        <w:rPr>
          <w:rFonts w:ascii="Times New Roman" w:hAnsi="Times New Roman" w:cs="Times New Roman"/>
          <w:sz w:val="24"/>
          <w:szCs w:val="24"/>
        </w:rPr>
        <w:t>Works Cited</w:t>
      </w:r>
    </w:p>
    <w:p w:rsidR="00F722BF" w:rsidRDefault="009D4E44" w:rsidP="00F722BF">
      <w:pPr>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Aristotle. </w:t>
      </w:r>
      <w:proofErr w:type="spellStart"/>
      <w:r w:rsidRPr="009D4E44">
        <w:rPr>
          <w:rFonts w:ascii="Times New Roman" w:hAnsi="Times New Roman" w:cs="Times New Roman"/>
          <w:i/>
          <w:sz w:val="24"/>
          <w:szCs w:val="24"/>
        </w:rPr>
        <w:t>Nicomachean</w:t>
      </w:r>
      <w:proofErr w:type="spellEnd"/>
      <w:r w:rsidRPr="009D4E44">
        <w:rPr>
          <w:rFonts w:ascii="Times New Roman" w:hAnsi="Times New Roman" w:cs="Times New Roman"/>
          <w:i/>
          <w:sz w:val="24"/>
          <w:szCs w:val="24"/>
        </w:rPr>
        <w:t xml:space="preserve"> Ethics.</w:t>
      </w:r>
      <w:r>
        <w:rPr>
          <w:rFonts w:ascii="Times New Roman" w:hAnsi="Times New Roman" w:cs="Times New Roman"/>
          <w:sz w:val="24"/>
          <w:szCs w:val="24"/>
        </w:rPr>
        <w:t xml:space="preserve"> </w:t>
      </w:r>
      <w:proofErr w:type="gramStart"/>
      <w:r>
        <w:rPr>
          <w:rFonts w:ascii="Times New Roman" w:hAnsi="Times New Roman" w:cs="Times New Roman"/>
          <w:sz w:val="24"/>
          <w:szCs w:val="24"/>
        </w:rPr>
        <w:t>Trans. Robert Bartlett and Susan Collins.</w:t>
      </w:r>
      <w:proofErr w:type="gramEnd"/>
      <w:r>
        <w:rPr>
          <w:rFonts w:ascii="Times New Roman" w:hAnsi="Times New Roman" w:cs="Times New Roman"/>
          <w:sz w:val="24"/>
          <w:szCs w:val="24"/>
        </w:rPr>
        <w:t xml:space="preserve"> Chicago: U of Chicago, 2011. Print.</w:t>
      </w:r>
    </w:p>
    <w:p w:rsidR="00507DA7" w:rsidRDefault="00507DA7" w:rsidP="00F722BF">
      <w:pPr>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Augustine. </w:t>
      </w:r>
      <w:proofErr w:type="gramStart"/>
      <w:r w:rsidRPr="00DC1081">
        <w:rPr>
          <w:rFonts w:ascii="Times New Roman" w:hAnsi="Times New Roman" w:cs="Times New Roman"/>
          <w:i/>
          <w:sz w:val="24"/>
          <w:szCs w:val="24"/>
        </w:rPr>
        <w:t>Confessions.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Trans. Henry Chadwick.</w:t>
      </w:r>
      <w:proofErr w:type="gramEnd"/>
      <w:r>
        <w:rPr>
          <w:rFonts w:ascii="Times New Roman" w:hAnsi="Times New Roman" w:cs="Times New Roman"/>
          <w:sz w:val="24"/>
          <w:szCs w:val="24"/>
        </w:rPr>
        <w:t xml:space="preserve"> Oxford: Oxford U P, 1998. Print.</w:t>
      </w:r>
    </w:p>
    <w:p w:rsidR="00507DA7" w:rsidRPr="00A4293C" w:rsidRDefault="00507DA7" w:rsidP="00F722BF">
      <w:pPr>
        <w:spacing w:after="0" w:line="480" w:lineRule="auto"/>
        <w:ind w:left="540" w:hanging="540"/>
        <w:rPr>
          <w:rFonts w:ascii="Times New Roman" w:hAnsi="Times New Roman" w:cs="Times New Roman"/>
          <w:sz w:val="24"/>
          <w:szCs w:val="24"/>
        </w:rPr>
      </w:pPr>
      <w:r>
        <w:rPr>
          <w:rFonts w:ascii="Times New Roman" w:hAnsi="Times New Roman" w:cs="Times New Roman"/>
          <w:sz w:val="24"/>
          <w:szCs w:val="24"/>
        </w:rPr>
        <w:t xml:space="preserve">Dante Alighieri. </w:t>
      </w:r>
      <w:proofErr w:type="gramStart"/>
      <w:r>
        <w:rPr>
          <w:rFonts w:ascii="Times New Roman" w:hAnsi="Times New Roman" w:cs="Times New Roman"/>
          <w:i/>
          <w:sz w:val="24"/>
          <w:szCs w:val="24"/>
        </w:rPr>
        <w:t>The Divine Comedy</w:t>
      </w:r>
      <w:r w:rsidRPr="00A4293C">
        <w:rPr>
          <w:rFonts w:ascii="Times New Roman" w:hAnsi="Times New Roman" w:cs="Times New Roman"/>
          <w:sz w:val="24"/>
          <w:szCs w:val="24"/>
        </w:rPr>
        <w:t>.</w:t>
      </w:r>
      <w:proofErr w:type="gramEnd"/>
      <w:r w:rsidRPr="00A4293C">
        <w:rPr>
          <w:rFonts w:ascii="Times New Roman" w:hAnsi="Times New Roman" w:cs="Times New Roman"/>
          <w:sz w:val="24"/>
          <w:szCs w:val="24"/>
        </w:rPr>
        <w:t xml:space="preserve"> </w:t>
      </w:r>
      <w:proofErr w:type="gramStart"/>
      <w:r w:rsidRPr="00A4293C">
        <w:rPr>
          <w:rFonts w:ascii="Times New Roman" w:hAnsi="Times New Roman" w:cs="Times New Roman"/>
          <w:sz w:val="24"/>
          <w:szCs w:val="24"/>
        </w:rPr>
        <w:t>Trans. John Ciardi.</w:t>
      </w:r>
      <w:proofErr w:type="gramEnd"/>
      <w:r w:rsidRPr="00A4293C">
        <w:rPr>
          <w:rFonts w:ascii="Times New Roman" w:hAnsi="Times New Roman" w:cs="Times New Roman"/>
          <w:sz w:val="24"/>
          <w:szCs w:val="24"/>
        </w:rPr>
        <w:t xml:space="preserve"> New York: New American Library, 2003. Print.</w:t>
      </w:r>
    </w:p>
    <w:p w:rsidR="00507DA7" w:rsidRDefault="00507DA7" w:rsidP="00F722BF">
      <w:pPr>
        <w:spacing w:after="0" w:line="480" w:lineRule="auto"/>
        <w:ind w:left="540" w:hanging="630"/>
        <w:rPr>
          <w:rFonts w:ascii="Times New Roman" w:hAnsi="Times New Roman" w:cs="Times New Roman"/>
          <w:sz w:val="24"/>
          <w:szCs w:val="24"/>
        </w:rPr>
      </w:pPr>
      <w:proofErr w:type="spellStart"/>
      <w:r>
        <w:rPr>
          <w:rFonts w:ascii="Times New Roman" w:hAnsi="Times New Roman" w:cs="Times New Roman"/>
          <w:sz w:val="24"/>
          <w:szCs w:val="24"/>
        </w:rPr>
        <w:t>Hellwig</w:t>
      </w:r>
      <w:proofErr w:type="spellEnd"/>
      <w:r>
        <w:rPr>
          <w:rFonts w:ascii="Times New Roman" w:hAnsi="Times New Roman" w:cs="Times New Roman"/>
          <w:sz w:val="24"/>
          <w:szCs w:val="24"/>
        </w:rPr>
        <w:t xml:space="preserve">, Monika K. “The Catholic Intellectual Tradition in the Catholic University.” </w:t>
      </w:r>
      <w:proofErr w:type="gramStart"/>
      <w:r w:rsidRPr="006F6CD9">
        <w:rPr>
          <w:rFonts w:ascii="Times New Roman" w:hAnsi="Times New Roman" w:cs="Times New Roman"/>
          <w:i/>
          <w:sz w:val="24"/>
          <w:szCs w:val="24"/>
        </w:rPr>
        <w:t>Examining the Catholic Intellectual Tradition.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Eds. Anthony J. </w:t>
      </w:r>
      <w:proofErr w:type="spellStart"/>
      <w:r>
        <w:rPr>
          <w:rFonts w:ascii="Times New Roman" w:hAnsi="Times New Roman" w:cs="Times New Roman"/>
          <w:sz w:val="24"/>
          <w:szCs w:val="24"/>
        </w:rPr>
        <w:t>Cernera</w:t>
      </w:r>
      <w:proofErr w:type="spellEnd"/>
      <w:r>
        <w:rPr>
          <w:rFonts w:ascii="Times New Roman" w:hAnsi="Times New Roman" w:cs="Times New Roman"/>
          <w:sz w:val="24"/>
          <w:szCs w:val="24"/>
        </w:rPr>
        <w:t xml:space="preserve"> and Oliver J. Morgan.</w:t>
      </w:r>
      <w:proofErr w:type="gramEnd"/>
      <w:r>
        <w:rPr>
          <w:rFonts w:ascii="Times New Roman" w:hAnsi="Times New Roman" w:cs="Times New Roman"/>
          <w:sz w:val="24"/>
          <w:szCs w:val="24"/>
        </w:rPr>
        <w:t xml:space="preserve"> Fairfield, CT: Sacred Heart U P, 2000. </w:t>
      </w:r>
      <w:proofErr w:type="gramStart"/>
      <w:r>
        <w:rPr>
          <w:rFonts w:ascii="Times New Roman" w:hAnsi="Times New Roman" w:cs="Times New Roman"/>
          <w:sz w:val="24"/>
          <w:szCs w:val="24"/>
        </w:rPr>
        <w:t>1-18. Print.</w:t>
      </w:r>
      <w:proofErr w:type="gramEnd"/>
      <w:r>
        <w:rPr>
          <w:rFonts w:ascii="Times New Roman" w:hAnsi="Times New Roman" w:cs="Times New Roman"/>
          <w:sz w:val="24"/>
          <w:szCs w:val="24"/>
        </w:rPr>
        <w:t xml:space="preserve"> </w:t>
      </w:r>
    </w:p>
    <w:p w:rsidR="009D4E44" w:rsidRDefault="009D4E44" w:rsidP="00F722BF">
      <w:pPr>
        <w:spacing w:after="0" w:line="480" w:lineRule="auto"/>
        <w:ind w:left="540" w:hanging="630"/>
        <w:rPr>
          <w:rFonts w:ascii="Times New Roman" w:hAnsi="Times New Roman" w:cs="Times New Roman"/>
          <w:sz w:val="24"/>
          <w:szCs w:val="24"/>
        </w:rPr>
      </w:pPr>
      <w:r>
        <w:rPr>
          <w:rFonts w:ascii="Times New Roman" w:hAnsi="Times New Roman" w:cs="Times New Roman"/>
          <w:sz w:val="24"/>
          <w:szCs w:val="24"/>
        </w:rPr>
        <w:t xml:space="preserve">Newman, John Henry. </w:t>
      </w:r>
      <w:proofErr w:type="gramStart"/>
      <w:r w:rsidRPr="009D4E44">
        <w:rPr>
          <w:rFonts w:ascii="Times New Roman" w:hAnsi="Times New Roman" w:cs="Times New Roman"/>
          <w:i/>
          <w:sz w:val="24"/>
          <w:szCs w:val="24"/>
        </w:rPr>
        <w:t>The Uses of Knowledge.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Leo L. Ward.</w:t>
      </w:r>
      <w:proofErr w:type="gramEnd"/>
      <w:r>
        <w:rPr>
          <w:rFonts w:ascii="Times New Roman" w:hAnsi="Times New Roman" w:cs="Times New Roman"/>
          <w:sz w:val="24"/>
          <w:szCs w:val="24"/>
        </w:rPr>
        <w:t xml:space="preserve"> New York: Appleton-Century-Crofts, 1948. Print.</w:t>
      </w:r>
    </w:p>
    <w:p w:rsidR="009D4E44" w:rsidRDefault="009D4E44" w:rsidP="00F722BF">
      <w:pPr>
        <w:spacing w:after="0" w:line="480" w:lineRule="auto"/>
        <w:ind w:left="540" w:hanging="630"/>
        <w:rPr>
          <w:rFonts w:ascii="Times New Roman" w:hAnsi="Times New Roman" w:cs="Times New Roman"/>
          <w:sz w:val="24"/>
          <w:szCs w:val="24"/>
        </w:rPr>
      </w:pPr>
      <w:r>
        <w:rPr>
          <w:rFonts w:ascii="Times New Roman" w:hAnsi="Times New Roman" w:cs="Times New Roman"/>
          <w:sz w:val="24"/>
          <w:szCs w:val="24"/>
        </w:rPr>
        <w:t xml:space="preserve">Plato. </w:t>
      </w:r>
      <w:proofErr w:type="gramStart"/>
      <w:r w:rsidRPr="009D4E44">
        <w:rPr>
          <w:rFonts w:ascii="Times New Roman" w:hAnsi="Times New Roman" w:cs="Times New Roman"/>
          <w:i/>
          <w:sz w:val="24"/>
          <w:szCs w:val="24"/>
        </w:rPr>
        <w:t>Republic.</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Trans.G.M.A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Grube</w:t>
      </w:r>
      <w:proofErr w:type="spellEnd"/>
      <w:r>
        <w:rPr>
          <w:rFonts w:ascii="Times New Roman" w:hAnsi="Times New Roman" w:cs="Times New Roman"/>
          <w:sz w:val="24"/>
          <w:szCs w:val="24"/>
        </w:rPr>
        <w:t>, revised by C.D.C. Reeve.</w:t>
      </w:r>
      <w:proofErr w:type="gramEnd"/>
      <w:r>
        <w:rPr>
          <w:rFonts w:ascii="Times New Roman" w:hAnsi="Times New Roman" w:cs="Times New Roman"/>
          <w:sz w:val="24"/>
          <w:szCs w:val="24"/>
        </w:rPr>
        <w:t xml:space="preserve"> Indianapolis: Hackett,</w:t>
      </w:r>
      <w:r w:rsidR="00171AC9">
        <w:rPr>
          <w:rFonts w:ascii="Times New Roman" w:hAnsi="Times New Roman" w:cs="Times New Roman"/>
          <w:sz w:val="24"/>
          <w:szCs w:val="24"/>
        </w:rPr>
        <w:t xml:space="preserve"> </w:t>
      </w:r>
      <w:r>
        <w:rPr>
          <w:rFonts w:ascii="Times New Roman" w:hAnsi="Times New Roman" w:cs="Times New Roman"/>
          <w:sz w:val="24"/>
          <w:szCs w:val="24"/>
        </w:rPr>
        <w:t>1992. Print.</w:t>
      </w:r>
    </w:p>
    <w:p w:rsidR="009D4E44" w:rsidRDefault="00171AC9" w:rsidP="00F722BF">
      <w:pPr>
        <w:spacing w:after="0" w:line="480" w:lineRule="auto"/>
        <w:ind w:left="540" w:hanging="630"/>
        <w:rPr>
          <w:rFonts w:ascii="Times New Roman" w:hAnsi="Times New Roman" w:cs="Times New Roman"/>
          <w:sz w:val="24"/>
          <w:szCs w:val="24"/>
        </w:rPr>
      </w:pPr>
      <w:r>
        <w:rPr>
          <w:rFonts w:ascii="Times New Roman" w:hAnsi="Times New Roman" w:cs="Times New Roman"/>
          <w:sz w:val="24"/>
          <w:szCs w:val="24"/>
        </w:rPr>
        <w:t xml:space="preserve">Roche, Mark W. </w:t>
      </w:r>
      <w:proofErr w:type="gramStart"/>
      <w:r>
        <w:rPr>
          <w:rFonts w:ascii="Times New Roman" w:hAnsi="Times New Roman" w:cs="Times New Roman"/>
          <w:sz w:val="24"/>
          <w:szCs w:val="24"/>
        </w:rPr>
        <w:t>The Intellectual Appeal of Catholicism and the Idea of a Catholic University.</w:t>
      </w:r>
      <w:proofErr w:type="gramEnd"/>
      <w:r>
        <w:rPr>
          <w:rFonts w:ascii="Times New Roman" w:hAnsi="Times New Roman" w:cs="Times New Roman"/>
          <w:sz w:val="24"/>
          <w:szCs w:val="24"/>
        </w:rPr>
        <w:t xml:space="preserve"> Notre Dame: U. of Notre Dame, 2003. Print.</w:t>
      </w:r>
    </w:p>
    <w:p w:rsidR="00507DA7" w:rsidRDefault="00507DA7" w:rsidP="00F722BF">
      <w:pPr>
        <w:spacing w:after="0" w:line="480" w:lineRule="auto"/>
        <w:ind w:left="540" w:hanging="630"/>
        <w:rPr>
          <w:rFonts w:ascii="Times New Roman" w:hAnsi="Times New Roman" w:cs="Times New Roman"/>
          <w:sz w:val="24"/>
          <w:szCs w:val="24"/>
        </w:rPr>
      </w:pPr>
      <w:proofErr w:type="gramStart"/>
      <w:r w:rsidRPr="00812895">
        <w:rPr>
          <w:rFonts w:ascii="Times New Roman" w:hAnsi="Times New Roman" w:cs="Times New Roman"/>
          <w:sz w:val="24"/>
          <w:szCs w:val="24"/>
        </w:rPr>
        <w:t xml:space="preserve">Singleton, Charles S. </w:t>
      </w:r>
      <w:r w:rsidRPr="00961AD6">
        <w:rPr>
          <w:rFonts w:ascii="Times New Roman" w:hAnsi="Times New Roman" w:cs="Times New Roman"/>
          <w:i/>
          <w:sz w:val="24"/>
          <w:szCs w:val="24"/>
        </w:rPr>
        <w:t>Journey to Beatrice.</w:t>
      </w:r>
      <w:proofErr w:type="gramEnd"/>
      <w:r>
        <w:rPr>
          <w:rFonts w:ascii="Times New Roman" w:hAnsi="Times New Roman" w:cs="Times New Roman"/>
          <w:i/>
          <w:sz w:val="24"/>
          <w:szCs w:val="24"/>
        </w:rPr>
        <w:t xml:space="preserve"> </w:t>
      </w:r>
      <w:r>
        <w:rPr>
          <w:rFonts w:ascii="Times New Roman" w:hAnsi="Times New Roman" w:cs="Times New Roman"/>
          <w:sz w:val="24"/>
          <w:szCs w:val="24"/>
        </w:rPr>
        <w:t>Cambridge: Harvard U P, 1958. Print.</w:t>
      </w:r>
    </w:p>
    <w:sectPr w:rsidR="00507DA7" w:rsidSect="00F25C41">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35" w:rsidRDefault="00E61635" w:rsidP="00873B0B">
      <w:pPr>
        <w:spacing w:after="0" w:line="240" w:lineRule="auto"/>
      </w:pPr>
      <w:r>
        <w:separator/>
      </w:r>
    </w:p>
  </w:endnote>
  <w:endnote w:type="continuationSeparator" w:id="0">
    <w:p w:rsidR="00E61635" w:rsidRDefault="00E61635" w:rsidP="0087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69" w:rsidRDefault="00583269">
    <w:pPr>
      <w:pStyle w:val="Footer"/>
      <w:jc w:val="right"/>
    </w:pPr>
  </w:p>
  <w:p w:rsidR="00583269" w:rsidRDefault="0058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35" w:rsidRDefault="00E61635" w:rsidP="00873B0B">
      <w:pPr>
        <w:spacing w:after="0" w:line="240" w:lineRule="auto"/>
      </w:pPr>
      <w:r>
        <w:separator/>
      </w:r>
    </w:p>
  </w:footnote>
  <w:footnote w:type="continuationSeparator" w:id="0">
    <w:p w:rsidR="00E61635" w:rsidRDefault="00E61635" w:rsidP="0087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FE" w:rsidRDefault="00193FFE">
    <w:pPr>
      <w:pStyle w:val="Header"/>
      <w:jc w:val="right"/>
    </w:pPr>
    <w:r>
      <w:t xml:space="preserve">Nagy - </w:t>
    </w:r>
    <w:sdt>
      <w:sdtPr>
        <w:id w:val="-1838841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D6C06">
          <w:rPr>
            <w:noProof/>
          </w:rPr>
          <w:t>1</w:t>
        </w:r>
        <w:r>
          <w:rPr>
            <w:noProof/>
          </w:rPr>
          <w:fldChar w:fldCharType="end"/>
        </w:r>
      </w:sdtContent>
    </w:sdt>
  </w:p>
  <w:p w:rsidR="00583269" w:rsidRDefault="00583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4EA"/>
    <w:multiLevelType w:val="hybridMultilevel"/>
    <w:tmpl w:val="2DFEB578"/>
    <w:lvl w:ilvl="0" w:tplc="0A34B9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913ECE"/>
    <w:multiLevelType w:val="hybridMultilevel"/>
    <w:tmpl w:val="34DA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F65DC"/>
    <w:multiLevelType w:val="hybridMultilevel"/>
    <w:tmpl w:val="49849A3C"/>
    <w:lvl w:ilvl="0" w:tplc="B6069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81D90"/>
    <w:multiLevelType w:val="hybridMultilevel"/>
    <w:tmpl w:val="913EA41A"/>
    <w:lvl w:ilvl="0" w:tplc="F2C043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87"/>
    <w:rsid w:val="00031612"/>
    <w:rsid w:val="00034236"/>
    <w:rsid w:val="00052C0C"/>
    <w:rsid w:val="00061E36"/>
    <w:rsid w:val="00077212"/>
    <w:rsid w:val="00082B87"/>
    <w:rsid w:val="00087297"/>
    <w:rsid w:val="00093055"/>
    <w:rsid w:val="000A16AC"/>
    <w:rsid w:val="000A17D8"/>
    <w:rsid w:val="000A2812"/>
    <w:rsid w:val="000B3FDC"/>
    <w:rsid w:val="000B4D85"/>
    <w:rsid w:val="000C0E7B"/>
    <w:rsid w:val="001060CF"/>
    <w:rsid w:val="00110429"/>
    <w:rsid w:val="00113606"/>
    <w:rsid w:val="00117945"/>
    <w:rsid w:val="00125739"/>
    <w:rsid w:val="001438E4"/>
    <w:rsid w:val="001529FA"/>
    <w:rsid w:val="00154E04"/>
    <w:rsid w:val="00156442"/>
    <w:rsid w:val="00171AC9"/>
    <w:rsid w:val="0017673C"/>
    <w:rsid w:val="00177221"/>
    <w:rsid w:val="00183C44"/>
    <w:rsid w:val="00193FFE"/>
    <w:rsid w:val="001B13B3"/>
    <w:rsid w:val="001E01A3"/>
    <w:rsid w:val="00227041"/>
    <w:rsid w:val="00233747"/>
    <w:rsid w:val="00233A51"/>
    <w:rsid w:val="002543FE"/>
    <w:rsid w:val="00254AD3"/>
    <w:rsid w:val="00255AB1"/>
    <w:rsid w:val="00263017"/>
    <w:rsid w:val="0028780B"/>
    <w:rsid w:val="00290624"/>
    <w:rsid w:val="002A507A"/>
    <w:rsid w:val="002B0139"/>
    <w:rsid w:val="002B2F88"/>
    <w:rsid w:val="002C2DB6"/>
    <w:rsid w:val="002F16B9"/>
    <w:rsid w:val="002F63AB"/>
    <w:rsid w:val="00310EE1"/>
    <w:rsid w:val="003228C9"/>
    <w:rsid w:val="0032639E"/>
    <w:rsid w:val="00330A82"/>
    <w:rsid w:val="00344936"/>
    <w:rsid w:val="00351412"/>
    <w:rsid w:val="00356CDC"/>
    <w:rsid w:val="00361262"/>
    <w:rsid w:val="00374409"/>
    <w:rsid w:val="00393486"/>
    <w:rsid w:val="00394CC6"/>
    <w:rsid w:val="00396F73"/>
    <w:rsid w:val="003C7487"/>
    <w:rsid w:val="003E7647"/>
    <w:rsid w:val="00407841"/>
    <w:rsid w:val="0041381D"/>
    <w:rsid w:val="00413E36"/>
    <w:rsid w:val="00417CED"/>
    <w:rsid w:val="00444473"/>
    <w:rsid w:val="0044751F"/>
    <w:rsid w:val="004475DE"/>
    <w:rsid w:val="004526B6"/>
    <w:rsid w:val="0046253B"/>
    <w:rsid w:val="00465C9C"/>
    <w:rsid w:val="004725BA"/>
    <w:rsid w:val="004836BF"/>
    <w:rsid w:val="00484791"/>
    <w:rsid w:val="004901C8"/>
    <w:rsid w:val="004B35A0"/>
    <w:rsid w:val="004C2DA2"/>
    <w:rsid w:val="004E2617"/>
    <w:rsid w:val="004E52E2"/>
    <w:rsid w:val="004F7F55"/>
    <w:rsid w:val="005001BD"/>
    <w:rsid w:val="00507DA7"/>
    <w:rsid w:val="00516B2B"/>
    <w:rsid w:val="00522E66"/>
    <w:rsid w:val="00523CBC"/>
    <w:rsid w:val="005402F4"/>
    <w:rsid w:val="00543190"/>
    <w:rsid w:val="0055222D"/>
    <w:rsid w:val="00566827"/>
    <w:rsid w:val="00583269"/>
    <w:rsid w:val="0059615E"/>
    <w:rsid w:val="005A2E5B"/>
    <w:rsid w:val="005A787D"/>
    <w:rsid w:val="005B6DB3"/>
    <w:rsid w:val="005B72E6"/>
    <w:rsid w:val="005D5CE4"/>
    <w:rsid w:val="005D7250"/>
    <w:rsid w:val="005E0942"/>
    <w:rsid w:val="005F6108"/>
    <w:rsid w:val="00604D2F"/>
    <w:rsid w:val="00612910"/>
    <w:rsid w:val="00616045"/>
    <w:rsid w:val="006420D4"/>
    <w:rsid w:val="00661CE1"/>
    <w:rsid w:val="006723B2"/>
    <w:rsid w:val="00673842"/>
    <w:rsid w:val="00676693"/>
    <w:rsid w:val="00693260"/>
    <w:rsid w:val="00697735"/>
    <w:rsid w:val="006A5889"/>
    <w:rsid w:val="006B7E8B"/>
    <w:rsid w:val="006D6C06"/>
    <w:rsid w:val="00704FB5"/>
    <w:rsid w:val="00711568"/>
    <w:rsid w:val="00726F03"/>
    <w:rsid w:val="00764020"/>
    <w:rsid w:val="00766CE2"/>
    <w:rsid w:val="00772CC0"/>
    <w:rsid w:val="007829F5"/>
    <w:rsid w:val="0079410B"/>
    <w:rsid w:val="007B03C8"/>
    <w:rsid w:val="007B5D28"/>
    <w:rsid w:val="007C69CD"/>
    <w:rsid w:val="007E27F0"/>
    <w:rsid w:val="007E79EA"/>
    <w:rsid w:val="0080713F"/>
    <w:rsid w:val="00810D39"/>
    <w:rsid w:val="008264F5"/>
    <w:rsid w:val="008506D7"/>
    <w:rsid w:val="00855F11"/>
    <w:rsid w:val="00862B43"/>
    <w:rsid w:val="00866294"/>
    <w:rsid w:val="00872C11"/>
    <w:rsid w:val="00873446"/>
    <w:rsid w:val="00873B0B"/>
    <w:rsid w:val="008878DA"/>
    <w:rsid w:val="008B30FC"/>
    <w:rsid w:val="008B3ED1"/>
    <w:rsid w:val="008B51D9"/>
    <w:rsid w:val="008E5767"/>
    <w:rsid w:val="008F7C6E"/>
    <w:rsid w:val="00902396"/>
    <w:rsid w:val="009037D3"/>
    <w:rsid w:val="00910C12"/>
    <w:rsid w:val="0092493F"/>
    <w:rsid w:val="0093126E"/>
    <w:rsid w:val="00966E53"/>
    <w:rsid w:val="00974B0B"/>
    <w:rsid w:val="009936F8"/>
    <w:rsid w:val="009B600A"/>
    <w:rsid w:val="009D219F"/>
    <w:rsid w:val="009D4E44"/>
    <w:rsid w:val="009E0173"/>
    <w:rsid w:val="009E5968"/>
    <w:rsid w:val="00A01C4F"/>
    <w:rsid w:val="00A15B0D"/>
    <w:rsid w:val="00A22B7B"/>
    <w:rsid w:val="00A26BB2"/>
    <w:rsid w:val="00A27A3F"/>
    <w:rsid w:val="00A405B2"/>
    <w:rsid w:val="00A447A1"/>
    <w:rsid w:val="00A448C2"/>
    <w:rsid w:val="00A641F1"/>
    <w:rsid w:val="00A71942"/>
    <w:rsid w:val="00A96040"/>
    <w:rsid w:val="00AA1A30"/>
    <w:rsid w:val="00AA4BF8"/>
    <w:rsid w:val="00AE0849"/>
    <w:rsid w:val="00AE3094"/>
    <w:rsid w:val="00AF2CAA"/>
    <w:rsid w:val="00B23404"/>
    <w:rsid w:val="00B67128"/>
    <w:rsid w:val="00B815AF"/>
    <w:rsid w:val="00B97CFC"/>
    <w:rsid w:val="00BC4471"/>
    <w:rsid w:val="00BC6211"/>
    <w:rsid w:val="00BD42DA"/>
    <w:rsid w:val="00C020AA"/>
    <w:rsid w:val="00C40A49"/>
    <w:rsid w:val="00C45B6B"/>
    <w:rsid w:val="00C51B31"/>
    <w:rsid w:val="00C67344"/>
    <w:rsid w:val="00CB08A3"/>
    <w:rsid w:val="00CB3227"/>
    <w:rsid w:val="00CB42C5"/>
    <w:rsid w:val="00CD62AD"/>
    <w:rsid w:val="00CE04E3"/>
    <w:rsid w:val="00CF375D"/>
    <w:rsid w:val="00CF569D"/>
    <w:rsid w:val="00D0278D"/>
    <w:rsid w:val="00D222F6"/>
    <w:rsid w:val="00D2630F"/>
    <w:rsid w:val="00D449A6"/>
    <w:rsid w:val="00D54069"/>
    <w:rsid w:val="00D65706"/>
    <w:rsid w:val="00D91EFF"/>
    <w:rsid w:val="00D96DD5"/>
    <w:rsid w:val="00DB2CCE"/>
    <w:rsid w:val="00DC4E08"/>
    <w:rsid w:val="00DD7F91"/>
    <w:rsid w:val="00DF7786"/>
    <w:rsid w:val="00E067C2"/>
    <w:rsid w:val="00E15DE8"/>
    <w:rsid w:val="00E21BC3"/>
    <w:rsid w:val="00E412CE"/>
    <w:rsid w:val="00E61635"/>
    <w:rsid w:val="00E92DD1"/>
    <w:rsid w:val="00EA391E"/>
    <w:rsid w:val="00F109EB"/>
    <w:rsid w:val="00F172AB"/>
    <w:rsid w:val="00F25C41"/>
    <w:rsid w:val="00F40F92"/>
    <w:rsid w:val="00F528DF"/>
    <w:rsid w:val="00F538FD"/>
    <w:rsid w:val="00F722BF"/>
    <w:rsid w:val="00F73870"/>
    <w:rsid w:val="00F7505B"/>
    <w:rsid w:val="00F763E2"/>
    <w:rsid w:val="00F85A52"/>
    <w:rsid w:val="00F925E7"/>
    <w:rsid w:val="00F9685B"/>
    <w:rsid w:val="00FA1253"/>
    <w:rsid w:val="00FA4644"/>
    <w:rsid w:val="00FA5510"/>
    <w:rsid w:val="00FC48C8"/>
    <w:rsid w:val="00FE4579"/>
    <w:rsid w:val="00FF2B77"/>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0B"/>
  </w:style>
  <w:style w:type="paragraph" w:styleId="Footer">
    <w:name w:val="footer"/>
    <w:basedOn w:val="Normal"/>
    <w:link w:val="FooterChar"/>
    <w:uiPriority w:val="99"/>
    <w:unhideWhenUsed/>
    <w:rsid w:val="0087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0B"/>
  </w:style>
  <w:style w:type="paragraph" w:styleId="ListParagraph">
    <w:name w:val="List Paragraph"/>
    <w:basedOn w:val="Normal"/>
    <w:uiPriority w:val="34"/>
    <w:qFormat/>
    <w:rsid w:val="00BC4471"/>
    <w:pPr>
      <w:ind w:left="720"/>
      <w:contextualSpacing/>
    </w:pPr>
  </w:style>
  <w:style w:type="paragraph" w:styleId="NoSpacing">
    <w:name w:val="No Spacing"/>
    <w:link w:val="NoSpacingChar"/>
    <w:uiPriority w:val="1"/>
    <w:qFormat/>
    <w:rsid w:val="00F25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5C41"/>
    <w:rPr>
      <w:rFonts w:eastAsiaTheme="minorEastAsia"/>
      <w:lang w:eastAsia="ja-JP"/>
    </w:rPr>
  </w:style>
  <w:style w:type="paragraph" w:styleId="BalloonText">
    <w:name w:val="Balloon Text"/>
    <w:basedOn w:val="Normal"/>
    <w:link w:val="BalloonTextChar"/>
    <w:uiPriority w:val="99"/>
    <w:semiHidden/>
    <w:unhideWhenUsed/>
    <w:rsid w:val="00F2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B0B"/>
  </w:style>
  <w:style w:type="paragraph" w:styleId="Footer">
    <w:name w:val="footer"/>
    <w:basedOn w:val="Normal"/>
    <w:link w:val="FooterChar"/>
    <w:uiPriority w:val="99"/>
    <w:unhideWhenUsed/>
    <w:rsid w:val="0087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B0B"/>
  </w:style>
  <w:style w:type="paragraph" w:styleId="ListParagraph">
    <w:name w:val="List Paragraph"/>
    <w:basedOn w:val="Normal"/>
    <w:uiPriority w:val="34"/>
    <w:qFormat/>
    <w:rsid w:val="00BC4471"/>
    <w:pPr>
      <w:ind w:left="720"/>
      <w:contextualSpacing/>
    </w:pPr>
  </w:style>
  <w:style w:type="paragraph" w:styleId="NoSpacing">
    <w:name w:val="No Spacing"/>
    <w:link w:val="NoSpacingChar"/>
    <w:uiPriority w:val="1"/>
    <w:qFormat/>
    <w:rsid w:val="00F25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25C41"/>
    <w:rPr>
      <w:rFonts w:eastAsiaTheme="minorEastAsia"/>
      <w:lang w:eastAsia="ja-JP"/>
    </w:rPr>
  </w:style>
  <w:style w:type="paragraph" w:styleId="BalloonText">
    <w:name w:val="Balloon Text"/>
    <w:basedOn w:val="Normal"/>
    <w:link w:val="BalloonTextChar"/>
    <w:uiPriority w:val="99"/>
    <w:semiHidden/>
    <w:unhideWhenUsed/>
    <w:rsid w:val="00F25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Insructor of English</PublishDate>
  <Abstract> This paper will argue that goal of a Catholic liberal arts education is happiness, and that happiness must involve both virtue and activity, and that the most useful and virtuous activity is the search for truth.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9BD1A-0131-48E6-90C5-C1934A7C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Turning the Soul:</vt:lpstr>
    </vt:vector>
  </TitlesOfParts>
  <Company/>
  <LinksUpToDate>false</LinksUpToDate>
  <CharactersWithSpaces>12772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Turning the Soul:</dc:title>
  <dc:subject>The Catholic Intellectual Tradition and the Liberal Arts</dc:subject>
  <dc:creator>Prof. Joseph L. Nagy</dc:creator>
  <cp:lastModifiedBy>Nagy, Prof. Joseph L.</cp:lastModifiedBy>
  <cp:revision>3</cp:revision>
  <dcterms:created xsi:type="dcterms:W3CDTF">2014-09-26T12:36:00Z</dcterms:created>
  <dcterms:modified xsi:type="dcterms:W3CDTF">2014-09-26T12:37:00Z</dcterms:modified>
</cp:coreProperties>
</file>